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875" w:rsidRPr="00726875" w:rsidRDefault="00726875" w:rsidP="00726875">
      <w:pPr>
        <w:spacing w:after="0" w:line="240" w:lineRule="auto"/>
        <w:rPr>
          <w:rFonts w:ascii="pt_sansregular" w:eastAsia="Times New Roman" w:hAnsi="pt_sansregular" w:cs="Times New Roman"/>
          <w:sz w:val="24"/>
          <w:szCs w:val="24"/>
          <w:lang w:eastAsia="tr-TR"/>
        </w:rPr>
      </w:pPr>
    </w:p>
    <w:p w:rsidR="00726875" w:rsidRPr="00726875" w:rsidRDefault="00726875" w:rsidP="00726875">
      <w:pPr>
        <w:spacing w:before="100" w:beforeAutospacing="1" w:after="100" w:afterAutospacing="1" w:line="240" w:lineRule="auto"/>
        <w:rPr>
          <w:rFonts w:ascii="pt_sansregular" w:eastAsia="Times New Roman" w:hAnsi="pt_sansregular" w:cs="Times New Roman"/>
          <w:sz w:val="24"/>
          <w:szCs w:val="24"/>
          <w:lang w:eastAsia="tr-TR"/>
        </w:rPr>
      </w:pPr>
      <w:r>
        <w:rPr>
          <w:rFonts w:ascii="pt_sansregular" w:hAnsi="pt_sansregular"/>
          <w:noProof/>
          <w:color w:val="0000FF"/>
          <w:sz w:val="18"/>
          <w:szCs w:val="18"/>
          <w:lang w:eastAsia="tr-TR"/>
        </w:rPr>
        <w:drawing>
          <wp:inline distT="0" distB="0" distL="0" distR="0">
            <wp:extent cx="1447800" cy="476250"/>
            <wp:effectExtent l="19050" t="0" r="0" b="0"/>
            <wp:docPr id="40" name="Resim 40" descr="Hürriye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ürriyet">
                      <a:hlinkClick r:id="rId5"/>
                    </pic:cNvPr>
                    <pic:cNvPicPr>
                      <a:picLocks noChangeAspect="1" noChangeArrowheads="1"/>
                    </pic:cNvPicPr>
                  </pic:nvPicPr>
                  <pic:blipFill>
                    <a:blip r:embed="rId6"/>
                    <a:srcRect/>
                    <a:stretch>
                      <a:fillRect/>
                    </a:stretch>
                  </pic:blipFill>
                  <pic:spPr bwMode="auto">
                    <a:xfrm>
                      <a:off x="0" y="0"/>
                      <a:ext cx="1447800" cy="476250"/>
                    </a:xfrm>
                    <a:prstGeom prst="rect">
                      <a:avLst/>
                    </a:prstGeom>
                    <a:noFill/>
                    <a:ln w="9525">
                      <a:noFill/>
                      <a:miter lim="800000"/>
                      <a:headEnd/>
                      <a:tailEnd/>
                    </a:ln>
                  </pic:spPr>
                </pic:pic>
              </a:graphicData>
            </a:graphic>
          </wp:inline>
        </w:drawing>
      </w:r>
    </w:p>
    <w:p w:rsidR="00726875" w:rsidRPr="00726875" w:rsidRDefault="00726875" w:rsidP="00726875">
      <w:pPr>
        <w:numPr>
          <w:ilvl w:val="1"/>
          <w:numId w:val="1"/>
        </w:numPr>
        <w:spacing w:before="100" w:beforeAutospacing="1" w:after="100" w:afterAutospacing="1" w:line="240" w:lineRule="auto"/>
        <w:rPr>
          <w:rFonts w:ascii="pt_sansregular" w:eastAsia="Times New Roman" w:hAnsi="pt_sansregular" w:cs="Times New Roman"/>
          <w:vanish/>
          <w:sz w:val="24"/>
          <w:szCs w:val="24"/>
          <w:lang w:eastAsia="tr-TR"/>
        </w:rPr>
      </w:pPr>
      <w:r w:rsidRPr="00726875">
        <w:rPr>
          <w:rFonts w:ascii="pt_sansregular" w:eastAsia="Times New Roman" w:hAnsi="pt_sansregular" w:cs="Times New Roman"/>
          <w:vanish/>
          <w:sz w:val="24"/>
          <w:szCs w:val="24"/>
          <w:lang w:eastAsia="tr-TR"/>
        </w:rPr>
        <w:t>SERVİSLER</w:t>
      </w:r>
    </w:p>
    <w:p w:rsidR="00726875" w:rsidRPr="00726875" w:rsidRDefault="00726875" w:rsidP="00726875">
      <w:pPr>
        <w:numPr>
          <w:ilvl w:val="1"/>
          <w:numId w:val="1"/>
        </w:numPr>
        <w:spacing w:before="100" w:beforeAutospacing="1" w:after="100" w:afterAutospacing="1" w:line="240" w:lineRule="auto"/>
        <w:rPr>
          <w:rFonts w:ascii="pt_sansregular" w:eastAsia="Times New Roman" w:hAnsi="pt_sansregular" w:cs="Times New Roman"/>
          <w:vanish/>
          <w:sz w:val="24"/>
          <w:szCs w:val="24"/>
          <w:lang w:eastAsia="tr-TR"/>
        </w:rPr>
      </w:pPr>
      <w:hyperlink r:id="rId7" w:tgtFrame="_blank" w:tooltip="E gazete" w:history="1">
        <w:r w:rsidRPr="00726875">
          <w:rPr>
            <w:rFonts w:ascii="pt_sansregular" w:eastAsia="Times New Roman" w:hAnsi="pt_sansregular" w:cs="Times New Roman"/>
            <w:vanish/>
            <w:color w:val="0000FF"/>
            <w:sz w:val="24"/>
            <w:szCs w:val="24"/>
            <w:lang w:eastAsia="tr-TR"/>
          </w:rPr>
          <w:t>E - Gazete</w:t>
        </w:r>
      </w:hyperlink>
    </w:p>
    <w:p w:rsidR="00726875" w:rsidRPr="00726875" w:rsidRDefault="00726875" w:rsidP="00726875">
      <w:pPr>
        <w:numPr>
          <w:ilvl w:val="1"/>
          <w:numId w:val="1"/>
        </w:numPr>
        <w:spacing w:before="100" w:beforeAutospacing="1" w:after="100" w:afterAutospacing="1" w:line="240" w:lineRule="auto"/>
        <w:rPr>
          <w:rFonts w:ascii="pt_sansregular" w:eastAsia="Times New Roman" w:hAnsi="pt_sansregular" w:cs="Times New Roman"/>
          <w:vanish/>
          <w:sz w:val="24"/>
          <w:szCs w:val="24"/>
          <w:lang w:eastAsia="tr-TR"/>
        </w:rPr>
      </w:pPr>
      <w:hyperlink r:id="rId8" w:tgtFrame="_blank" w:tooltip="Bumerang" w:history="1">
        <w:r w:rsidRPr="00726875">
          <w:rPr>
            <w:rFonts w:ascii="pt_sansregular" w:eastAsia="Times New Roman" w:hAnsi="pt_sansregular" w:cs="Times New Roman"/>
            <w:vanish/>
            <w:color w:val="0000FF"/>
            <w:sz w:val="24"/>
            <w:szCs w:val="24"/>
            <w:lang w:eastAsia="tr-TR"/>
          </w:rPr>
          <w:t>Bumerang</w:t>
        </w:r>
      </w:hyperlink>
    </w:p>
    <w:p w:rsidR="00726875" w:rsidRPr="00726875" w:rsidRDefault="00726875" w:rsidP="00726875">
      <w:pPr>
        <w:numPr>
          <w:ilvl w:val="1"/>
          <w:numId w:val="1"/>
        </w:numPr>
        <w:spacing w:before="100" w:beforeAutospacing="1" w:after="100" w:afterAutospacing="1" w:line="240" w:lineRule="auto"/>
        <w:rPr>
          <w:rFonts w:ascii="pt_sansregular" w:eastAsia="Times New Roman" w:hAnsi="pt_sansregular" w:cs="Times New Roman"/>
          <w:vanish/>
          <w:sz w:val="24"/>
          <w:szCs w:val="24"/>
          <w:lang w:eastAsia="tr-TR"/>
        </w:rPr>
      </w:pPr>
      <w:hyperlink r:id="rId9" w:tgtFrame="_blank" w:tooltip="Yarışma" w:history="1">
        <w:r w:rsidRPr="00726875">
          <w:rPr>
            <w:rFonts w:ascii="pt_sansregular" w:eastAsia="Times New Roman" w:hAnsi="pt_sansregular" w:cs="Times New Roman"/>
            <w:vanish/>
            <w:color w:val="0000FF"/>
            <w:sz w:val="24"/>
            <w:szCs w:val="24"/>
            <w:lang w:eastAsia="tr-TR"/>
          </w:rPr>
          <w:t>Yarışma</w:t>
        </w:r>
      </w:hyperlink>
    </w:p>
    <w:p w:rsidR="00726875" w:rsidRPr="00726875" w:rsidRDefault="00726875" w:rsidP="00726875">
      <w:pPr>
        <w:numPr>
          <w:ilvl w:val="1"/>
          <w:numId w:val="1"/>
        </w:numPr>
        <w:spacing w:before="100" w:beforeAutospacing="1" w:after="100" w:afterAutospacing="1" w:line="240" w:lineRule="auto"/>
        <w:rPr>
          <w:rFonts w:ascii="pt_sansregular" w:eastAsia="Times New Roman" w:hAnsi="pt_sansregular" w:cs="Times New Roman"/>
          <w:vanish/>
          <w:sz w:val="24"/>
          <w:szCs w:val="24"/>
          <w:lang w:eastAsia="tr-TR"/>
        </w:rPr>
      </w:pPr>
      <w:hyperlink r:id="rId10" w:tgtFrame="_blank" w:tooltip="Okur Temsilcisi" w:history="1">
        <w:r w:rsidRPr="00726875">
          <w:rPr>
            <w:rFonts w:ascii="pt_sansregular" w:eastAsia="Times New Roman" w:hAnsi="pt_sansregular" w:cs="Times New Roman"/>
            <w:vanish/>
            <w:color w:val="0000FF"/>
            <w:sz w:val="24"/>
            <w:szCs w:val="24"/>
            <w:lang w:eastAsia="tr-TR"/>
          </w:rPr>
          <w:t>Okur temsilcisi</w:t>
        </w:r>
      </w:hyperlink>
    </w:p>
    <w:p w:rsidR="00726875" w:rsidRPr="00726875" w:rsidRDefault="00726875" w:rsidP="00726875">
      <w:pPr>
        <w:numPr>
          <w:ilvl w:val="1"/>
          <w:numId w:val="1"/>
        </w:numPr>
        <w:spacing w:before="100" w:beforeAutospacing="1" w:after="100" w:afterAutospacing="1" w:line="240" w:lineRule="auto"/>
        <w:rPr>
          <w:rFonts w:ascii="pt_sansregular" w:eastAsia="Times New Roman" w:hAnsi="pt_sansregular" w:cs="Times New Roman"/>
          <w:vanish/>
          <w:sz w:val="24"/>
          <w:szCs w:val="24"/>
          <w:lang w:eastAsia="tr-TR"/>
        </w:rPr>
      </w:pPr>
      <w:hyperlink r:id="rId11" w:tgtFrame="_blank" w:tooltip="Reklam ver" w:history="1">
        <w:r w:rsidRPr="00726875">
          <w:rPr>
            <w:rFonts w:ascii="pt_sansregular" w:eastAsia="Times New Roman" w:hAnsi="pt_sansregular" w:cs="Times New Roman"/>
            <w:vanish/>
            <w:color w:val="0000FF"/>
            <w:sz w:val="24"/>
            <w:szCs w:val="24"/>
            <w:lang w:eastAsia="tr-TR"/>
          </w:rPr>
          <w:t>Reklam ver</w:t>
        </w:r>
      </w:hyperlink>
    </w:p>
    <w:p w:rsidR="00726875" w:rsidRPr="00726875" w:rsidRDefault="00726875" w:rsidP="00726875">
      <w:pPr>
        <w:numPr>
          <w:ilvl w:val="1"/>
          <w:numId w:val="1"/>
        </w:numPr>
        <w:spacing w:before="100" w:beforeAutospacing="1" w:after="100" w:afterAutospacing="1" w:line="240" w:lineRule="auto"/>
        <w:rPr>
          <w:rFonts w:ascii="pt_sansregular" w:eastAsia="Times New Roman" w:hAnsi="pt_sansregular" w:cs="Times New Roman"/>
          <w:vanish/>
          <w:sz w:val="24"/>
          <w:szCs w:val="24"/>
          <w:lang w:eastAsia="tr-TR"/>
        </w:rPr>
      </w:pPr>
      <w:hyperlink r:id="rId12" w:tooltip="oyunlar" w:history="1">
        <w:r w:rsidRPr="00726875">
          <w:rPr>
            <w:rFonts w:ascii="pt_sansregular" w:eastAsia="Times New Roman" w:hAnsi="pt_sansregular" w:cs="Times New Roman"/>
            <w:vanish/>
            <w:color w:val="0000FF"/>
            <w:sz w:val="24"/>
            <w:szCs w:val="24"/>
            <w:lang w:eastAsia="tr-TR"/>
          </w:rPr>
          <w:t>Hürriyet Çocuk Kulübü</w:t>
        </w:r>
      </w:hyperlink>
    </w:p>
    <w:p w:rsidR="00726875" w:rsidRPr="00726875" w:rsidRDefault="00726875" w:rsidP="00726875">
      <w:pPr>
        <w:numPr>
          <w:ilvl w:val="1"/>
          <w:numId w:val="1"/>
        </w:numPr>
        <w:spacing w:before="100" w:beforeAutospacing="1" w:after="100" w:afterAutospacing="1" w:line="240" w:lineRule="auto"/>
        <w:rPr>
          <w:rFonts w:ascii="pt_sansregular" w:eastAsia="Times New Roman" w:hAnsi="pt_sansregular" w:cs="Times New Roman"/>
          <w:vanish/>
          <w:sz w:val="24"/>
          <w:szCs w:val="24"/>
          <w:lang w:eastAsia="tr-TR"/>
        </w:rPr>
      </w:pPr>
      <w:hyperlink r:id="rId13" w:tooltip="Mind" w:history="1">
        <w:r w:rsidRPr="00726875">
          <w:rPr>
            <w:rFonts w:ascii="pt_sansregular" w:eastAsia="Times New Roman" w:hAnsi="pt_sansregular" w:cs="Times New Roman"/>
            <w:vanish/>
            <w:color w:val="0000FF"/>
            <w:sz w:val="24"/>
            <w:szCs w:val="24"/>
            <w:lang w:eastAsia="tr-TR"/>
          </w:rPr>
          <w:t>Mind</w:t>
        </w:r>
      </w:hyperlink>
    </w:p>
    <w:p w:rsidR="00726875" w:rsidRPr="00726875" w:rsidRDefault="00726875" w:rsidP="00726875">
      <w:pPr>
        <w:numPr>
          <w:ilvl w:val="1"/>
          <w:numId w:val="1"/>
        </w:numPr>
        <w:spacing w:before="100" w:beforeAutospacing="1" w:after="100" w:afterAutospacing="1" w:line="240" w:lineRule="auto"/>
        <w:rPr>
          <w:rFonts w:ascii="pt_sansregular" w:eastAsia="Times New Roman" w:hAnsi="pt_sansregular" w:cs="Times New Roman"/>
          <w:vanish/>
          <w:sz w:val="24"/>
          <w:szCs w:val="24"/>
          <w:lang w:eastAsia="tr-TR"/>
        </w:rPr>
      </w:pPr>
      <w:r w:rsidRPr="00726875">
        <w:rPr>
          <w:rFonts w:ascii="pt_sansregular" w:eastAsia="Times New Roman" w:hAnsi="pt_sansregular" w:cs="Times New Roman"/>
          <w:vanish/>
          <w:sz w:val="24"/>
          <w:szCs w:val="24"/>
          <w:lang w:eastAsia="tr-TR"/>
        </w:rPr>
        <w:t>İÇERİKLER</w:t>
      </w:r>
    </w:p>
    <w:p w:rsidR="00726875" w:rsidRPr="00726875" w:rsidRDefault="00726875" w:rsidP="00726875">
      <w:pPr>
        <w:numPr>
          <w:ilvl w:val="1"/>
          <w:numId w:val="1"/>
        </w:numPr>
        <w:spacing w:before="100" w:beforeAutospacing="1" w:after="100" w:afterAutospacing="1" w:line="240" w:lineRule="auto"/>
        <w:rPr>
          <w:rFonts w:ascii="pt_sansregular" w:eastAsia="Times New Roman" w:hAnsi="pt_sansregular" w:cs="Times New Roman"/>
          <w:vanish/>
          <w:sz w:val="24"/>
          <w:szCs w:val="24"/>
          <w:lang w:eastAsia="tr-TR"/>
        </w:rPr>
      </w:pPr>
      <w:hyperlink r:id="rId14" w:tooltip="Hava durumu" w:history="1">
        <w:r w:rsidRPr="00726875">
          <w:rPr>
            <w:rFonts w:ascii="pt_sansregular" w:eastAsia="Times New Roman" w:hAnsi="pt_sansregular" w:cs="Times New Roman"/>
            <w:vanish/>
            <w:color w:val="0000FF"/>
            <w:sz w:val="24"/>
            <w:szCs w:val="24"/>
            <w:lang w:eastAsia="tr-TR"/>
          </w:rPr>
          <w:t>Hava Durumu</w:t>
        </w:r>
      </w:hyperlink>
    </w:p>
    <w:p w:rsidR="00726875" w:rsidRPr="00726875" w:rsidRDefault="00726875" w:rsidP="00726875">
      <w:pPr>
        <w:numPr>
          <w:ilvl w:val="1"/>
          <w:numId w:val="1"/>
        </w:numPr>
        <w:spacing w:before="100" w:beforeAutospacing="1" w:after="100" w:afterAutospacing="1" w:line="240" w:lineRule="auto"/>
        <w:rPr>
          <w:rFonts w:ascii="pt_sansregular" w:eastAsia="Times New Roman" w:hAnsi="pt_sansregular" w:cs="Times New Roman"/>
          <w:vanish/>
          <w:sz w:val="24"/>
          <w:szCs w:val="24"/>
          <w:lang w:eastAsia="tr-TR"/>
        </w:rPr>
      </w:pPr>
      <w:hyperlink r:id="rId15" w:tooltip="Hürriyet Tv" w:history="1">
        <w:r w:rsidRPr="00726875">
          <w:rPr>
            <w:rFonts w:ascii="pt_sansregular" w:eastAsia="Times New Roman" w:hAnsi="pt_sansregular" w:cs="Times New Roman"/>
            <w:vanish/>
            <w:color w:val="0000FF"/>
            <w:sz w:val="24"/>
            <w:szCs w:val="24"/>
            <w:lang w:eastAsia="tr-TR"/>
          </w:rPr>
          <w:t>Hürriyet TV</w:t>
        </w:r>
      </w:hyperlink>
    </w:p>
    <w:p w:rsidR="00726875" w:rsidRPr="00726875" w:rsidRDefault="00726875" w:rsidP="00726875">
      <w:pPr>
        <w:numPr>
          <w:ilvl w:val="1"/>
          <w:numId w:val="1"/>
        </w:numPr>
        <w:spacing w:before="100" w:beforeAutospacing="1" w:after="100" w:afterAutospacing="1" w:line="240" w:lineRule="auto"/>
        <w:rPr>
          <w:rFonts w:ascii="pt_sansregular" w:eastAsia="Times New Roman" w:hAnsi="pt_sansregular" w:cs="Times New Roman"/>
          <w:vanish/>
          <w:sz w:val="24"/>
          <w:szCs w:val="24"/>
          <w:lang w:eastAsia="tr-TR"/>
        </w:rPr>
      </w:pPr>
      <w:hyperlink r:id="rId16" w:tooltip="Astroloji" w:history="1">
        <w:r w:rsidRPr="00726875">
          <w:rPr>
            <w:rFonts w:ascii="pt_sansregular" w:eastAsia="Times New Roman" w:hAnsi="pt_sansregular" w:cs="Times New Roman"/>
            <w:vanish/>
            <w:color w:val="0000FF"/>
            <w:sz w:val="24"/>
            <w:szCs w:val="24"/>
            <w:lang w:eastAsia="tr-TR"/>
          </w:rPr>
          <w:t>Astroloji</w:t>
        </w:r>
      </w:hyperlink>
    </w:p>
    <w:p w:rsidR="00726875" w:rsidRPr="00726875" w:rsidRDefault="00726875" w:rsidP="00726875">
      <w:pPr>
        <w:numPr>
          <w:ilvl w:val="1"/>
          <w:numId w:val="1"/>
        </w:numPr>
        <w:spacing w:before="100" w:beforeAutospacing="1" w:after="100" w:afterAutospacing="1" w:line="240" w:lineRule="auto"/>
        <w:rPr>
          <w:rFonts w:ascii="pt_sansregular" w:eastAsia="Times New Roman" w:hAnsi="pt_sansregular" w:cs="Times New Roman"/>
          <w:vanish/>
          <w:sz w:val="24"/>
          <w:szCs w:val="24"/>
          <w:lang w:eastAsia="tr-TR"/>
        </w:rPr>
      </w:pPr>
      <w:hyperlink r:id="rId17" w:tooltip="Finans" w:history="1">
        <w:r w:rsidRPr="00726875">
          <w:rPr>
            <w:rFonts w:ascii="pt_sansregular" w:eastAsia="Times New Roman" w:hAnsi="pt_sansregular" w:cs="Times New Roman"/>
            <w:vanish/>
            <w:color w:val="0000FF"/>
            <w:sz w:val="24"/>
            <w:szCs w:val="24"/>
            <w:lang w:eastAsia="tr-TR"/>
          </w:rPr>
          <w:t>Bigpara</w:t>
        </w:r>
      </w:hyperlink>
    </w:p>
    <w:p w:rsidR="00726875" w:rsidRPr="00726875" w:rsidRDefault="00726875" w:rsidP="00726875">
      <w:pPr>
        <w:numPr>
          <w:ilvl w:val="1"/>
          <w:numId w:val="1"/>
        </w:numPr>
        <w:spacing w:before="100" w:beforeAutospacing="1" w:after="100" w:afterAutospacing="1" w:line="240" w:lineRule="auto"/>
        <w:rPr>
          <w:rFonts w:ascii="pt_sansregular" w:eastAsia="Times New Roman" w:hAnsi="pt_sansregular" w:cs="Times New Roman"/>
          <w:vanish/>
          <w:sz w:val="24"/>
          <w:szCs w:val="24"/>
          <w:lang w:eastAsia="tr-TR"/>
        </w:rPr>
      </w:pPr>
      <w:hyperlink r:id="rId18" w:tooltip="tv rehberi" w:history="1">
        <w:r w:rsidRPr="00726875">
          <w:rPr>
            <w:rFonts w:ascii="pt_sansregular" w:eastAsia="Times New Roman" w:hAnsi="pt_sansregular" w:cs="Times New Roman"/>
            <w:vanish/>
            <w:color w:val="0000FF"/>
            <w:sz w:val="24"/>
            <w:szCs w:val="24"/>
            <w:lang w:eastAsia="tr-TR"/>
          </w:rPr>
          <w:t>Tv Rehberi</w:t>
        </w:r>
      </w:hyperlink>
    </w:p>
    <w:p w:rsidR="00726875" w:rsidRPr="00726875" w:rsidRDefault="00726875" w:rsidP="00726875">
      <w:pPr>
        <w:numPr>
          <w:ilvl w:val="1"/>
          <w:numId w:val="1"/>
        </w:numPr>
        <w:spacing w:before="100" w:beforeAutospacing="1" w:after="100" w:afterAutospacing="1" w:line="240" w:lineRule="auto"/>
        <w:rPr>
          <w:rFonts w:ascii="pt_sansregular" w:eastAsia="Times New Roman" w:hAnsi="pt_sansregular" w:cs="Times New Roman"/>
          <w:vanish/>
          <w:sz w:val="24"/>
          <w:szCs w:val="24"/>
          <w:lang w:eastAsia="tr-TR"/>
        </w:rPr>
      </w:pPr>
      <w:hyperlink r:id="rId19" w:tooltip="Radikal" w:history="1">
        <w:r w:rsidRPr="00726875">
          <w:rPr>
            <w:rFonts w:ascii="pt_sansregular" w:eastAsia="Times New Roman" w:hAnsi="pt_sansregular" w:cs="Times New Roman"/>
            <w:vanish/>
            <w:color w:val="0000FF"/>
            <w:sz w:val="24"/>
            <w:szCs w:val="24"/>
            <w:lang w:eastAsia="tr-TR"/>
          </w:rPr>
          <w:t>Radikal</w:t>
        </w:r>
      </w:hyperlink>
    </w:p>
    <w:p w:rsidR="00726875" w:rsidRPr="00726875" w:rsidRDefault="00726875" w:rsidP="00726875">
      <w:pPr>
        <w:numPr>
          <w:ilvl w:val="1"/>
          <w:numId w:val="1"/>
        </w:numPr>
        <w:spacing w:before="100" w:beforeAutospacing="1" w:after="100" w:afterAutospacing="1" w:line="240" w:lineRule="auto"/>
        <w:rPr>
          <w:rFonts w:ascii="pt_sansregular" w:eastAsia="Times New Roman" w:hAnsi="pt_sansregular" w:cs="Times New Roman"/>
          <w:vanish/>
          <w:sz w:val="24"/>
          <w:szCs w:val="24"/>
          <w:lang w:eastAsia="tr-TR"/>
        </w:rPr>
      </w:pPr>
      <w:hyperlink r:id="rId20" w:tooltip="sinema filmleri" w:history="1">
        <w:r w:rsidRPr="00726875">
          <w:rPr>
            <w:rFonts w:ascii="pt_sansregular" w:eastAsia="Times New Roman" w:hAnsi="pt_sansregular" w:cs="Times New Roman"/>
            <w:vanish/>
            <w:color w:val="0000FF"/>
            <w:sz w:val="24"/>
            <w:szCs w:val="24"/>
            <w:lang w:eastAsia="tr-TR"/>
          </w:rPr>
          <w:t>Sinema</w:t>
        </w:r>
      </w:hyperlink>
    </w:p>
    <w:p w:rsidR="00726875" w:rsidRPr="00726875" w:rsidRDefault="00726875" w:rsidP="00726875">
      <w:pPr>
        <w:numPr>
          <w:ilvl w:val="1"/>
          <w:numId w:val="1"/>
        </w:numPr>
        <w:spacing w:before="100" w:beforeAutospacing="1" w:after="100" w:afterAutospacing="1" w:line="240" w:lineRule="auto"/>
        <w:rPr>
          <w:rFonts w:ascii="pt_sansregular" w:eastAsia="Times New Roman" w:hAnsi="pt_sansregular" w:cs="Times New Roman"/>
          <w:vanish/>
          <w:sz w:val="24"/>
          <w:szCs w:val="24"/>
          <w:lang w:eastAsia="tr-TR"/>
        </w:rPr>
      </w:pPr>
      <w:hyperlink r:id="rId21" w:tooltip="Yazarkafe" w:history="1">
        <w:r w:rsidRPr="00726875">
          <w:rPr>
            <w:rFonts w:ascii="pt_sansregular" w:eastAsia="Times New Roman" w:hAnsi="pt_sansregular" w:cs="Times New Roman"/>
            <w:vanish/>
            <w:color w:val="0000FF"/>
            <w:sz w:val="24"/>
            <w:szCs w:val="24"/>
            <w:lang w:eastAsia="tr-TR"/>
          </w:rPr>
          <w:t>Yazarkafe</w:t>
        </w:r>
      </w:hyperlink>
    </w:p>
    <w:p w:rsidR="00726875" w:rsidRPr="00726875" w:rsidRDefault="00726875" w:rsidP="00726875">
      <w:pPr>
        <w:numPr>
          <w:ilvl w:val="1"/>
          <w:numId w:val="1"/>
        </w:numPr>
        <w:spacing w:before="100" w:beforeAutospacing="1" w:after="100" w:afterAutospacing="1" w:line="240" w:lineRule="auto"/>
        <w:rPr>
          <w:rFonts w:ascii="pt_sansregular" w:eastAsia="Times New Roman" w:hAnsi="pt_sansregular" w:cs="Times New Roman"/>
          <w:vanish/>
          <w:sz w:val="24"/>
          <w:szCs w:val="24"/>
          <w:lang w:eastAsia="tr-TR"/>
        </w:rPr>
      </w:pPr>
      <w:hyperlink r:id="rId22" w:tooltip="foto galeri" w:history="1">
        <w:r w:rsidRPr="00726875">
          <w:rPr>
            <w:rFonts w:ascii="pt_sansregular" w:eastAsia="Times New Roman" w:hAnsi="pt_sansregular" w:cs="Times New Roman"/>
            <w:vanish/>
            <w:color w:val="0000FF"/>
            <w:sz w:val="24"/>
            <w:szCs w:val="24"/>
            <w:lang w:eastAsia="tr-TR"/>
          </w:rPr>
          <w:t>Foto Galeri</w:t>
        </w:r>
      </w:hyperlink>
    </w:p>
    <w:p w:rsidR="00726875" w:rsidRPr="00726875" w:rsidRDefault="00726875" w:rsidP="00726875">
      <w:pPr>
        <w:numPr>
          <w:ilvl w:val="1"/>
          <w:numId w:val="1"/>
        </w:numPr>
        <w:spacing w:before="100" w:beforeAutospacing="1" w:after="100" w:afterAutospacing="1" w:line="240" w:lineRule="auto"/>
        <w:rPr>
          <w:rFonts w:ascii="pt_sansregular" w:eastAsia="Times New Roman" w:hAnsi="pt_sansregular" w:cs="Times New Roman"/>
          <w:vanish/>
          <w:sz w:val="24"/>
          <w:szCs w:val="24"/>
          <w:lang w:eastAsia="tr-TR"/>
        </w:rPr>
      </w:pPr>
      <w:hyperlink r:id="rId23" w:tooltip="Hürriyet Aile" w:history="1">
        <w:r w:rsidRPr="00726875">
          <w:rPr>
            <w:rFonts w:ascii="pt_sansregular" w:eastAsia="Times New Roman" w:hAnsi="pt_sansregular" w:cs="Times New Roman"/>
            <w:vanish/>
            <w:color w:val="0000FF"/>
            <w:sz w:val="24"/>
            <w:szCs w:val="24"/>
            <w:lang w:eastAsia="tr-TR"/>
          </w:rPr>
          <w:t>Hürriyet Aile</w:t>
        </w:r>
      </w:hyperlink>
    </w:p>
    <w:p w:rsidR="00726875" w:rsidRPr="00726875" w:rsidRDefault="00726875" w:rsidP="00726875">
      <w:pPr>
        <w:numPr>
          <w:ilvl w:val="1"/>
          <w:numId w:val="1"/>
        </w:numPr>
        <w:spacing w:before="100" w:beforeAutospacing="1" w:after="100" w:afterAutospacing="1" w:line="240" w:lineRule="auto"/>
        <w:rPr>
          <w:rFonts w:ascii="pt_sansregular" w:eastAsia="Times New Roman" w:hAnsi="pt_sansregular" w:cs="Times New Roman"/>
          <w:vanish/>
          <w:sz w:val="24"/>
          <w:szCs w:val="24"/>
          <w:lang w:eastAsia="tr-TR"/>
        </w:rPr>
      </w:pPr>
      <w:hyperlink r:id="rId24" w:tooltip="teknoloji haberleri" w:history="1">
        <w:r w:rsidRPr="00726875">
          <w:rPr>
            <w:rFonts w:ascii="pt_sansregular" w:eastAsia="Times New Roman" w:hAnsi="pt_sansregular" w:cs="Times New Roman"/>
            <w:vanish/>
            <w:color w:val="0000FF"/>
            <w:sz w:val="24"/>
            <w:szCs w:val="24"/>
            <w:lang w:eastAsia="tr-TR"/>
          </w:rPr>
          <w:t>Teknoloji</w:t>
        </w:r>
      </w:hyperlink>
    </w:p>
    <w:p w:rsidR="00726875" w:rsidRPr="00726875" w:rsidRDefault="00726875" w:rsidP="00726875">
      <w:pPr>
        <w:numPr>
          <w:ilvl w:val="1"/>
          <w:numId w:val="1"/>
        </w:numPr>
        <w:spacing w:before="100" w:beforeAutospacing="1" w:after="100" w:afterAutospacing="1" w:line="240" w:lineRule="auto"/>
        <w:rPr>
          <w:rFonts w:ascii="pt_sansregular" w:eastAsia="Times New Roman" w:hAnsi="pt_sansregular" w:cs="Times New Roman"/>
          <w:vanish/>
          <w:sz w:val="24"/>
          <w:szCs w:val="24"/>
          <w:lang w:eastAsia="tr-TR"/>
        </w:rPr>
      </w:pPr>
      <w:hyperlink r:id="rId25" w:tooltip="Kadın" w:history="1">
        <w:r w:rsidRPr="00726875">
          <w:rPr>
            <w:rFonts w:ascii="pt_sansregular" w:eastAsia="Times New Roman" w:hAnsi="pt_sansregular" w:cs="Times New Roman"/>
            <w:vanish/>
            <w:color w:val="0000FF"/>
            <w:sz w:val="24"/>
            <w:szCs w:val="24"/>
            <w:lang w:eastAsia="tr-TR"/>
          </w:rPr>
          <w:t>Mahmure</w:t>
        </w:r>
      </w:hyperlink>
    </w:p>
    <w:p w:rsidR="00726875" w:rsidRPr="00726875" w:rsidRDefault="00726875" w:rsidP="00726875">
      <w:pPr>
        <w:numPr>
          <w:ilvl w:val="1"/>
          <w:numId w:val="1"/>
        </w:numPr>
        <w:spacing w:before="100" w:beforeAutospacing="1" w:after="100" w:afterAutospacing="1" w:line="240" w:lineRule="auto"/>
        <w:rPr>
          <w:rFonts w:ascii="pt_sansregular" w:eastAsia="Times New Roman" w:hAnsi="pt_sansregular" w:cs="Times New Roman"/>
          <w:vanish/>
          <w:sz w:val="24"/>
          <w:szCs w:val="24"/>
          <w:lang w:eastAsia="tr-TR"/>
        </w:rPr>
      </w:pPr>
      <w:hyperlink r:id="rId26" w:tooltip="Sağlık" w:history="1">
        <w:r w:rsidRPr="00726875">
          <w:rPr>
            <w:rFonts w:ascii="pt_sansregular" w:eastAsia="Times New Roman" w:hAnsi="pt_sansregular" w:cs="Times New Roman"/>
            <w:vanish/>
            <w:color w:val="0000FF"/>
            <w:sz w:val="24"/>
            <w:szCs w:val="24"/>
            <w:lang w:eastAsia="tr-TR"/>
          </w:rPr>
          <w:t>Sağlık</w:t>
        </w:r>
      </w:hyperlink>
    </w:p>
    <w:p w:rsidR="00726875" w:rsidRPr="00726875" w:rsidRDefault="00726875" w:rsidP="00726875">
      <w:pPr>
        <w:numPr>
          <w:ilvl w:val="1"/>
          <w:numId w:val="1"/>
        </w:numPr>
        <w:spacing w:before="100" w:beforeAutospacing="1" w:after="100" w:afterAutospacing="1" w:line="240" w:lineRule="auto"/>
        <w:rPr>
          <w:rFonts w:ascii="pt_sansregular" w:eastAsia="Times New Roman" w:hAnsi="pt_sansregular" w:cs="Times New Roman"/>
          <w:vanish/>
          <w:sz w:val="24"/>
          <w:szCs w:val="24"/>
          <w:lang w:eastAsia="tr-TR"/>
        </w:rPr>
      </w:pPr>
      <w:hyperlink r:id="rId27" w:tooltip="Eğitim" w:history="1">
        <w:r w:rsidRPr="00726875">
          <w:rPr>
            <w:rFonts w:ascii="pt_sansregular" w:eastAsia="Times New Roman" w:hAnsi="pt_sansregular" w:cs="Times New Roman"/>
            <w:vanish/>
            <w:color w:val="0000FF"/>
            <w:sz w:val="24"/>
            <w:szCs w:val="24"/>
            <w:lang w:eastAsia="tr-TR"/>
          </w:rPr>
          <w:t>Eğitim</w:t>
        </w:r>
      </w:hyperlink>
    </w:p>
    <w:p w:rsidR="00726875" w:rsidRPr="00726875" w:rsidRDefault="00726875" w:rsidP="00726875">
      <w:pPr>
        <w:numPr>
          <w:ilvl w:val="1"/>
          <w:numId w:val="1"/>
        </w:numPr>
        <w:spacing w:before="100" w:beforeAutospacing="1" w:after="100" w:afterAutospacing="1" w:line="240" w:lineRule="auto"/>
        <w:rPr>
          <w:rFonts w:ascii="pt_sansregular" w:eastAsia="Times New Roman" w:hAnsi="pt_sansregular" w:cs="Times New Roman"/>
          <w:vanish/>
          <w:sz w:val="24"/>
          <w:szCs w:val="24"/>
          <w:lang w:eastAsia="tr-TR"/>
        </w:rPr>
      </w:pPr>
      <w:hyperlink r:id="rId28" w:tooltip="Avrupa" w:history="1">
        <w:r w:rsidRPr="00726875">
          <w:rPr>
            <w:rFonts w:ascii="pt_sansregular" w:eastAsia="Times New Roman" w:hAnsi="pt_sansregular" w:cs="Times New Roman"/>
            <w:vanish/>
            <w:color w:val="0000FF"/>
            <w:sz w:val="24"/>
            <w:szCs w:val="24"/>
            <w:lang w:eastAsia="tr-TR"/>
          </w:rPr>
          <w:t>Avrupa</w:t>
        </w:r>
      </w:hyperlink>
    </w:p>
    <w:p w:rsidR="00726875" w:rsidRPr="00726875" w:rsidRDefault="00726875" w:rsidP="00726875">
      <w:pPr>
        <w:numPr>
          <w:ilvl w:val="1"/>
          <w:numId w:val="1"/>
        </w:numPr>
        <w:spacing w:before="100" w:beforeAutospacing="1" w:after="100" w:afterAutospacing="1" w:line="240" w:lineRule="auto"/>
        <w:rPr>
          <w:rFonts w:ascii="pt_sansregular" w:eastAsia="Times New Roman" w:hAnsi="pt_sansregular" w:cs="Times New Roman"/>
          <w:vanish/>
          <w:sz w:val="24"/>
          <w:szCs w:val="24"/>
          <w:lang w:eastAsia="tr-TR"/>
        </w:rPr>
      </w:pPr>
      <w:hyperlink r:id="rId29" w:tooltip="Arşiv" w:history="1">
        <w:r w:rsidRPr="00726875">
          <w:rPr>
            <w:rFonts w:ascii="pt_sansregular" w:eastAsia="Times New Roman" w:hAnsi="pt_sansregular" w:cs="Times New Roman"/>
            <w:vanish/>
            <w:color w:val="0000FF"/>
            <w:sz w:val="24"/>
            <w:szCs w:val="24"/>
            <w:lang w:eastAsia="tr-TR"/>
          </w:rPr>
          <w:t>Arşiv</w:t>
        </w:r>
      </w:hyperlink>
    </w:p>
    <w:p w:rsidR="00726875" w:rsidRPr="00726875" w:rsidRDefault="00726875" w:rsidP="00726875">
      <w:pPr>
        <w:numPr>
          <w:ilvl w:val="1"/>
          <w:numId w:val="1"/>
        </w:numPr>
        <w:spacing w:before="100" w:beforeAutospacing="1" w:after="100" w:afterAutospacing="1" w:line="240" w:lineRule="auto"/>
        <w:rPr>
          <w:rFonts w:ascii="pt_sansregular" w:eastAsia="Times New Roman" w:hAnsi="pt_sansregular" w:cs="Times New Roman"/>
          <w:vanish/>
          <w:sz w:val="24"/>
          <w:szCs w:val="24"/>
          <w:lang w:eastAsia="tr-TR"/>
        </w:rPr>
      </w:pPr>
      <w:hyperlink r:id="rId30" w:tooltip="Ege" w:history="1">
        <w:r w:rsidRPr="00726875">
          <w:rPr>
            <w:rFonts w:ascii="pt_sansregular" w:eastAsia="Times New Roman" w:hAnsi="pt_sansregular" w:cs="Times New Roman"/>
            <w:vanish/>
            <w:color w:val="0000FF"/>
            <w:sz w:val="24"/>
            <w:szCs w:val="24"/>
            <w:lang w:eastAsia="tr-TR"/>
          </w:rPr>
          <w:t>Ege</w:t>
        </w:r>
      </w:hyperlink>
    </w:p>
    <w:p w:rsidR="00726875" w:rsidRPr="00726875" w:rsidRDefault="00726875" w:rsidP="00726875">
      <w:pPr>
        <w:numPr>
          <w:ilvl w:val="1"/>
          <w:numId w:val="1"/>
        </w:numPr>
        <w:spacing w:before="100" w:beforeAutospacing="1" w:after="100" w:afterAutospacing="1" w:line="240" w:lineRule="auto"/>
        <w:rPr>
          <w:rFonts w:ascii="pt_sansregular" w:eastAsia="Times New Roman" w:hAnsi="pt_sansregular" w:cs="Times New Roman"/>
          <w:vanish/>
          <w:sz w:val="24"/>
          <w:szCs w:val="24"/>
          <w:lang w:eastAsia="tr-TR"/>
        </w:rPr>
      </w:pPr>
      <w:hyperlink r:id="rId31" w:tooltip="Daily News" w:history="1">
        <w:r w:rsidRPr="00726875">
          <w:rPr>
            <w:rFonts w:ascii="pt_sansregular" w:eastAsia="Times New Roman" w:hAnsi="pt_sansregular" w:cs="Times New Roman"/>
            <w:vanish/>
            <w:color w:val="0000FF"/>
            <w:sz w:val="24"/>
            <w:szCs w:val="24"/>
            <w:lang w:eastAsia="tr-TR"/>
          </w:rPr>
          <w:t>Daily News</w:t>
        </w:r>
      </w:hyperlink>
    </w:p>
    <w:p w:rsidR="00726875" w:rsidRPr="00726875" w:rsidRDefault="00726875" w:rsidP="00726875">
      <w:pPr>
        <w:numPr>
          <w:ilvl w:val="1"/>
          <w:numId w:val="1"/>
        </w:numPr>
        <w:spacing w:before="100" w:beforeAutospacing="1" w:after="100" w:afterAutospacing="1" w:line="240" w:lineRule="auto"/>
        <w:rPr>
          <w:rFonts w:ascii="pt_sansregular" w:eastAsia="Times New Roman" w:hAnsi="pt_sansregular" w:cs="Times New Roman"/>
          <w:vanish/>
          <w:sz w:val="24"/>
          <w:szCs w:val="24"/>
          <w:lang w:eastAsia="tr-TR"/>
        </w:rPr>
      </w:pPr>
      <w:hyperlink r:id="rId32" w:tooltip="Ankara" w:history="1">
        <w:r w:rsidRPr="00726875">
          <w:rPr>
            <w:rFonts w:ascii="pt_sansregular" w:eastAsia="Times New Roman" w:hAnsi="pt_sansregular" w:cs="Times New Roman"/>
            <w:vanish/>
            <w:color w:val="0000FF"/>
            <w:sz w:val="24"/>
            <w:szCs w:val="24"/>
            <w:lang w:eastAsia="tr-TR"/>
          </w:rPr>
          <w:t>Ankara</w:t>
        </w:r>
      </w:hyperlink>
    </w:p>
    <w:p w:rsidR="00726875" w:rsidRPr="00726875" w:rsidRDefault="00726875" w:rsidP="00726875">
      <w:pPr>
        <w:numPr>
          <w:ilvl w:val="1"/>
          <w:numId w:val="1"/>
        </w:numPr>
        <w:spacing w:before="100" w:beforeAutospacing="1" w:after="100" w:afterAutospacing="1" w:line="240" w:lineRule="auto"/>
        <w:rPr>
          <w:rFonts w:ascii="pt_sansregular" w:eastAsia="Times New Roman" w:hAnsi="pt_sansregular" w:cs="Times New Roman"/>
          <w:vanish/>
          <w:sz w:val="24"/>
          <w:szCs w:val="24"/>
          <w:lang w:eastAsia="tr-TR"/>
        </w:rPr>
      </w:pPr>
      <w:hyperlink r:id="rId33" w:tooltip="Hürriyet Kampüs" w:history="1">
        <w:r w:rsidRPr="00726875">
          <w:rPr>
            <w:rFonts w:ascii="pt_sansregular" w:eastAsia="Times New Roman" w:hAnsi="pt_sansregular" w:cs="Times New Roman"/>
            <w:vanish/>
            <w:color w:val="0000FF"/>
            <w:sz w:val="24"/>
            <w:szCs w:val="24"/>
            <w:lang w:eastAsia="tr-TR"/>
          </w:rPr>
          <w:t>Hürriyet Kampüs</w:t>
        </w:r>
      </w:hyperlink>
    </w:p>
    <w:p w:rsidR="00726875" w:rsidRPr="00726875" w:rsidRDefault="00726875" w:rsidP="00726875">
      <w:pPr>
        <w:numPr>
          <w:ilvl w:val="1"/>
          <w:numId w:val="1"/>
        </w:numPr>
        <w:spacing w:before="100" w:beforeAutospacing="1" w:after="100" w:afterAutospacing="1" w:line="240" w:lineRule="auto"/>
        <w:rPr>
          <w:rFonts w:ascii="pt_sansregular" w:eastAsia="Times New Roman" w:hAnsi="pt_sansregular" w:cs="Times New Roman"/>
          <w:vanish/>
          <w:sz w:val="24"/>
          <w:szCs w:val="24"/>
          <w:lang w:eastAsia="tr-TR"/>
        </w:rPr>
      </w:pPr>
      <w:hyperlink r:id="rId34" w:tooltip="insan kaynakları" w:history="1">
        <w:r w:rsidRPr="00726875">
          <w:rPr>
            <w:rFonts w:ascii="pt_sansregular" w:eastAsia="Times New Roman" w:hAnsi="pt_sansregular" w:cs="Times New Roman"/>
            <w:vanish/>
            <w:color w:val="0000FF"/>
            <w:sz w:val="24"/>
            <w:szCs w:val="24"/>
            <w:lang w:eastAsia="tr-TR"/>
          </w:rPr>
          <w:t>İK</w:t>
        </w:r>
      </w:hyperlink>
    </w:p>
    <w:p w:rsidR="00726875" w:rsidRPr="00726875" w:rsidRDefault="00726875" w:rsidP="00726875">
      <w:pPr>
        <w:numPr>
          <w:ilvl w:val="1"/>
          <w:numId w:val="1"/>
        </w:numPr>
        <w:spacing w:before="100" w:beforeAutospacing="1" w:after="100" w:afterAutospacing="1" w:line="240" w:lineRule="auto"/>
        <w:rPr>
          <w:rFonts w:ascii="pt_sansregular" w:eastAsia="Times New Roman" w:hAnsi="pt_sansregular" w:cs="Times New Roman"/>
          <w:vanish/>
          <w:sz w:val="24"/>
          <w:szCs w:val="24"/>
          <w:lang w:eastAsia="tr-TR"/>
        </w:rPr>
      </w:pPr>
      <w:hyperlink r:id="rId35" w:tooltip="Yerel Haberler" w:history="1">
        <w:r w:rsidRPr="00726875">
          <w:rPr>
            <w:rFonts w:ascii="pt_sansregular" w:eastAsia="Times New Roman" w:hAnsi="pt_sansregular" w:cs="Times New Roman"/>
            <w:vanish/>
            <w:color w:val="0000FF"/>
            <w:sz w:val="24"/>
            <w:szCs w:val="24"/>
            <w:lang w:eastAsia="tr-TR"/>
          </w:rPr>
          <w:t>Yerel Haberler</w:t>
        </w:r>
      </w:hyperlink>
    </w:p>
    <w:p w:rsidR="00726875" w:rsidRPr="00726875" w:rsidRDefault="00726875" w:rsidP="00726875">
      <w:pPr>
        <w:numPr>
          <w:ilvl w:val="1"/>
          <w:numId w:val="1"/>
        </w:numPr>
        <w:spacing w:before="100" w:beforeAutospacing="1" w:after="100" w:afterAutospacing="1" w:line="240" w:lineRule="auto"/>
        <w:rPr>
          <w:rFonts w:ascii="pt_sansregular" w:eastAsia="Times New Roman" w:hAnsi="pt_sansregular" w:cs="Times New Roman"/>
          <w:vanish/>
          <w:sz w:val="24"/>
          <w:szCs w:val="24"/>
          <w:lang w:eastAsia="tr-TR"/>
        </w:rPr>
      </w:pPr>
      <w:r w:rsidRPr="00726875">
        <w:rPr>
          <w:rFonts w:ascii="pt_sansregular" w:eastAsia="Times New Roman" w:hAnsi="pt_sansregular" w:cs="Times New Roman"/>
          <w:vanish/>
          <w:sz w:val="24"/>
          <w:szCs w:val="24"/>
          <w:lang w:eastAsia="tr-TR"/>
        </w:rPr>
        <w:t>SERİ İLANLAR</w:t>
      </w:r>
    </w:p>
    <w:p w:rsidR="00726875" w:rsidRPr="00726875" w:rsidRDefault="00726875" w:rsidP="00726875">
      <w:pPr>
        <w:numPr>
          <w:ilvl w:val="1"/>
          <w:numId w:val="1"/>
        </w:numPr>
        <w:spacing w:before="100" w:beforeAutospacing="1" w:after="100" w:afterAutospacing="1" w:line="240" w:lineRule="auto"/>
        <w:rPr>
          <w:rFonts w:ascii="pt_sansregular" w:eastAsia="Times New Roman" w:hAnsi="pt_sansregular" w:cs="Times New Roman"/>
          <w:vanish/>
          <w:sz w:val="24"/>
          <w:szCs w:val="24"/>
          <w:lang w:eastAsia="tr-TR"/>
        </w:rPr>
      </w:pPr>
      <w:hyperlink r:id="rId36" w:tgtFrame="_blank" w:tooltip="hürriyet emlak" w:history="1">
        <w:r w:rsidRPr="00726875">
          <w:rPr>
            <w:rFonts w:ascii="pt_sansregular" w:eastAsia="Times New Roman" w:hAnsi="pt_sansregular" w:cs="Times New Roman"/>
            <w:vanish/>
            <w:color w:val="0000FF"/>
            <w:sz w:val="24"/>
            <w:szCs w:val="24"/>
            <w:lang w:eastAsia="tr-TR"/>
          </w:rPr>
          <w:t>Hürriyet Emlak</w:t>
        </w:r>
      </w:hyperlink>
    </w:p>
    <w:p w:rsidR="00726875" w:rsidRPr="00726875" w:rsidRDefault="00726875" w:rsidP="00726875">
      <w:pPr>
        <w:numPr>
          <w:ilvl w:val="1"/>
          <w:numId w:val="1"/>
        </w:numPr>
        <w:spacing w:before="100" w:beforeAutospacing="1" w:after="100" w:afterAutospacing="1" w:line="240" w:lineRule="auto"/>
        <w:rPr>
          <w:rFonts w:ascii="pt_sansregular" w:eastAsia="Times New Roman" w:hAnsi="pt_sansregular" w:cs="Times New Roman"/>
          <w:vanish/>
          <w:sz w:val="24"/>
          <w:szCs w:val="24"/>
          <w:lang w:eastAsia="tr-TR"/>
        </w:rPr>
      </w:pPr>
      <w:hyperlink r:id="rId37" w:tgtFrame="_blank" w:tooltip="Yenibiris" w:history="1">
        <w:r w:rsidRPr="00726875">
          <w:rPr>
            <w:rFonts w:ascii="pt_sansregular" w:eastAsia="Times New Roman" w:hAnsi="pt_sansregular" w:cs="Times New Roman"/>
            <w:vanish/>
            <w:color w:val="0000FF"/>
            <w:sz w:val="24"/>
            <w:szCs w:val="24"/>
            <w:lang w:eastAsia="tr-TR"/>
          </w:rPr>
          <w:t>Yenibiriş</w:t>
        </w:r>
      </w:hyperlink>
    </w:p>
    <w:p w:rsidR="00726875" w:rsidRPr="00726875" w:rsidRDefault="00726875" w:rsidP="00726875">
      <w:pPr>
        <w:numPr>
          <w:ilvl w:val="1"/>
          <w:numId w:val="1"/>
        </w:numPr>
        <w:spacing w:before="100" w:beforeAutospacing="1" w:after="100" w:afterAutospacing="1" w:line="240" w:lineRule="auto"/>
        <w:rPr>
          <w:rFonts w:ascii="pt_sansregular" w:eastAsia="Times New Roman" w:hAnsi="pt_sansregular" w:cs="Times New Roman"/>
          <w:vanish/>
          <w:sz w:val="24"/>
          <w:szCs w:val="24"/>
          <w:lang w:eastAsia="tr-TR"/>
        </w:rPr>
      </w:pPr>
      <w:hyperlink r:id="rId38" w:tgtFrame="_blank" w:tooltip="Hürriyet oto" w:history="1">
        <w:r w:rsidRPr="00726875">
          <w:rPr>
            <w:rFonts w:ascii="pt_sansregular" w:eastAsia="Times New Roman" w:hAnsi="pt_sansregular" w:cs="Times New Roman"/>
            <w:vanish/>
            <w:color w:val="0000FF"/>
            <w:sz w:val="24"/>
            <w:szCs w:val="24"/>
            <w:lang w:eastAsia="tr-TR"/>
          </w:rPr>
          <w:t>Hürriyet Oto</w:t>
        </w:r>
      </w:hyperlink>
    </w:p>
    <w:p w:rsidR="00726875" w:rsidRPr="00726875" w:rsidRDefault="00726875" w:rsidP="00726875">
      <w:pPr>
        <w:numPr>
          <w:ilvl w:val="1"/>
          <w:numId w:val="1"/>
        </w:numPr>
        <w:spacing w:before="100" w:beforeAutospacing="1" w:after="100" w:afterAutospacing="1" w:line="240" w:lineRule="auto"/>
        <w:rPr>
          <w:rFonts w:ascii="pt_sansregular" w:eastAsia="Times New Roman" w:hAnsi="pt_sansregular" w:cs="Times New Roman"/>
          <w:vanish/>
          <w:sz w:val="24"/>
          <w:szCs w:val="24"/>
          <w:lang w:eastAsia="tr-TR"/>
        </w:rPr>
      </w:pPr>
      <w:hyperlink r:id="rId39" w:tgtFrame="_blank" w:tooltip="yakala.co" w:history="1">
        <w:r w:rsidRPr="00726875">
          <w:rPr>
            <w:rFonts w:ascii="pt_sansregular" w:eastAsia="Times New Roman" w:hAnsi="pt_sansregular" w:cs="Times New Roman"/>
            <w:vanish/>
            <w:color w:val="0000FF"/>
            <w:sz w:val="24"/>
            <w:szCs w:val="24"/>
            <w:lang w:eastAsia="tr-TR"/>
          </w:rPr>
          <w:t>Yakala.co</w:t>
        </w:r>
      </w:hyperlink>
    </w:p>
    <w:p w:rsidR="00726875" w:rsidRPr="00726875" w:rsidRDefault="00726875" w:rsidP="00726875">
      <w:pPr>
        <w:numPr>
          <w:ilvl w:val="1"/>
          <w:numId w:val="1"/>
        </w:numPr>
        <w:spacing w:before="100" w:beforeAutospacing="1" w:after="100" w:afterAutospacing="1" w:line="240" w:lineRule="auto"/>
        <w:rPr>
          <w:rFonts w:ascii="pt_sansregular" w:eastAsia="Times New Roman" w:hAnsi="pt_sansregular" w:cs="Times New Roman"/>
          <w:vanish/>
          <w:sz w:val="24"/>
          <w:szCs w:val="24"/>
          <w:lang w:eastAsia="tr-TR"/>
        </w:rPr>
      </w:pPr>
      <w:hyperlink r:id="rId40" w:tgtFrame="_blank" w:tooltip="ekolay" w:history="1">
        <w:r w:rsidRPr="00726875">
          <w:rPr>
            <w:rFonts w:ascii="pt_sansregular" w:eastAsia="Times New Roman" w:hAnsi="pt_sansregular" w:cs="Times New Roman"/>
            <w:vanish/>
            <w:color w:val="0000FF"/>
            <w:sz w:val="24"/>
            <w:szCs w:val="24"/>
            <w:lang w:eastAsia="tr-TR"/>
          </w:rPr>
          <w:t>E-kolay</w:t>
        </w:r>
      </w:hyperlink>
    </w:p>
    <w:p w:rsidR="00726875" w:rsidRPr="00726875" w:rsidRDefault="00726875" w:rsidP="00726875">
      <w:pPr>
        <w:numPr>
          <w:ilvl w:val="1"/>
          <w:numId w:val="1"/>
        </w:numPr>
        <w:spacing w:before="100" w:beforeAutospacing="1" w:after="100" w:afterAutospacing="1" w:line="240" w:lineRule="auto"/>
        <w:rPr>
          <w:rFonts w:ascii="pt_sansregular" w:eastAsia="Times New Roman" w:hAnsi="pt_sansregular" w:cs="Times New Roman"/>
          <w:vanish/>
          <w:sz w:val="24"/>
          <w:szCs w:val="24"/>
          <w:lang w:eastAsia="tr-TR"/>
        </w:rPr>
      </w:pPr>
      <w:hyperlink r:id="rId41" w:tgtFrame="_blank" w:tooltip="Gazete seri ilan" w:history="1">
        <w:r w:rsidRPr="00726875">
          <w:rPr>
            <w:rFonts w:ascii="pt_sansregular" w:eastAsia="Times New Roman" w:hAnsi="pt_sansregular" w:cs="Times New Roman"/>
            <w:vanish/>
            <w:color w:val="0000FF"/>
            <w:sz w:val="24"/>
            <w:szCs w:val="24"/>
            <w:lang w:eastAsia="tr-TR"/>
          </w:rPr>
          <w:t>Gazete seri ilan</w:t>
        </w:r>
      </w:hyperlink>
    </w:p>
    <w:p w:rsidR="00726875" w:rsidRPr="00726875" w:rsidRDefault="00726875" w:rsidP="00726875">
      <w:pPr>
        <w:spacing w:before="100" w:beforeAutospacing="1" w:after="0" w:afterAutospacing="1" w:line="240" w:lineRule="auto"/>
        <w:ind w:left="1440"/>
        <w:rPr>
          <w:rFonts w:ascii="pt_sansregular" w:eastAsia="Times New Roman" w:hAnsi="pt_sansregular" w:cs="Times New Roman"/>
          <w:sz w:val="24"/>
          <w:szCs w:val="24"/>
          <w:lang w:eastAsia="tr-TR"/>
        </w:rPr>
      </w:pPr>
    </w:p>
    <w:p w:rsidR="00726875" w:rsidRPr="00726875" w:rsidRDefault="00726875" w:rsidP="00726875">
      <w:pPr>
        <w:numPr>
          <w:ilvl w:val="1"/>
          <w:numId w:val="2"/>
        </w:numPr>
        <w:spacing w:before="100" w:beforeAutospacing="1" w:after="100" w:afterAutospacing="1" w:line="240" w:lineRule="auto"/>
        <w:rPr>
          <w:rFonts w:ascii="pt_sansregular" w:eastAsia="Times New Roman" w:hAnsi="pt_sansregular" w:cs="Times New Roman"/>
          <w:vanish/>
          <w:sz w:val="24"/>
          <w:szCs w:val="24"/>
          <w:lang w:eastAsia="tr-TR"/>
        </w:rPr>
      </w:pPr>
      <w:hyperlink r:id="rId42" w:history="1">
        <w:r w:rsidRPr="00726875">
          <w:rPr>
            <w:rFonts w:ascii="pt_sansregular" w:eastAsia="Times New Roman" w:hAnsi="pt_sansregular" w:cs="Times New Roman"/>
            <w:vanish/>
            <w:color w:val="0000FF"/>
            <w:sz w:val="24"/>
            <w:szCs w:val="24"/>
            <w:lang w:eastAsia="tr-TR"/>
          </w:rPr>
          <w:t xml:space="preserve">Profilime Git </w:t>
        </w:r>
      </w:hyperlink>
    </w:p>
    <w:p w:rsidR="00726875" w:rsidRPr="00726875" w:rsidRDefault="00726875" w:rsidP="00726875">
      <w:pPr>
        <w:numPr>
          <w:ilvl w:val="1"/>
          <w:numId w:val="2"/>
        </w:numPr>
        <w:spacing w:before="100" w:beforeAutospacing="1" w:after="100" w:afterAutospacing="1" w:line="240" w:lineRule="auto"/>
        <w:rPr>
          <w:rFonts w:ascii="pt_sansregular" w:eastAsia="Times New Roman" w:hAnsi="pt_sansregular" w:cs="Times New Roman"/>
          <w:vanish/>
          <w:sz w:val="24"/>
          <w:szCs w:val="24"/>
          <w:lang w:eastAsia="tr-TR"/>
        </w:rPr>
      </w:pPr>
      <w:hyperlink r:id="rId43" w:history="1">
        <w:r w:rsidRPr="00726875">
          <w:rPr>
            <w:rFonts w:ascii="pt_sansregular" w:eastAsia="Times New Roman" w:hAnsi="pt_sansregular" w:cs="Times New Roman"/>
            <w:vanish/>
            <w:color w:val="0000FF"/>
            <w:sz w:val="24"/>
            <w:szCs w:val="24"/>
            <w:lang w:eastAsia="tr-TR"/>
          </w:rPr>
          <w:t xml:space="preserve">Profil ayarları </w:t>
        </w:r>
      </w:hyperlink>
    </w:p>
    <w:p w:rsidR="00726875" w:rsidRPr="00726875" w:rsidRDefault="00726875" w:rsidP="00726875">
      <w:pPr>
        <w:numPr>
          <w:ilvl w:val="1"/>
          <w:numId w:val="2"/>
        </w:numPr>
        <w:spacing w:before="100" w:beforeAutospacing="1" w:after="100" w:afterAutospacing="1" w:line="240" w:lineRule="auto"/>
        <w:rPr>
          <w:rFonts w:ascii="pt_sansregular" w:eastAsia="Times New Roman" w:hAnsi="pt_sansregular" w:cs="Times New Roman"/>
          <w:vanish/>
          <w:sz w:val="24"/>
          <w:szCs w:val="24"/>
          <w:lang w:eastAsia="tr-TR"/>
        </w:rPr>
      </w:pPr>
      <w:hyperlink r:id="rId44" w:history="1">
        <w:r w:rsidRPr="00726875">
          <w:rPr>
            <w:rFonts w:ascii="pt_sansregular" w:eastAsia="Times New Roman" w:hAnsi="pt_sansregular" w:cs="Times New Roman"/>
            <w:vanish/>
            <w:color w:val="0000FF"/>
            <w:sz w:val="24"/>
            <w:szCs w:val="24"/>
            <w:lang w:eastAsia="tr-TR"/>
          </w:rPr>
          <w:t xml:space="preserve">Çıkış </w:t>
        </w:r>
      </w:hyperlink>
    </w:p>
    <w:p w:rsidR="00726875" w:rsidRPr="00726875" w:rsidRDefault="00726875" w:rsidP="00726875">
      <w:pPr>
        <w:spacing w:before="100" w:beforeAutospacing="1" w:after="100" w:afterAutospacing="1" w:line="240" w:lineRule="auto"/>
        <w:rPr>
          <w:rFonts w:ascii="pt_sansregular" w:eastAsia="Times New Roman" w:hAnsi="pt_sansregular" w:cs="Times New Roman"/>
          <w:vanish/>
          <w:sz w:val="24"/>
          <w:szCs w:val="24"/>
          <w:lang w:eastAsia="tr-TR"/>
        </w:rPr>
      </w:pPr>
      <w:r w:rsidRPr="00726875">
        <w:rPr>
          <w:rFonts w:ascii="pt_sansregular" w:eastAsia="Times New Roman" w:hAnsi="pt_sansregular" w:cs="Times New Roman"/>
          <w:vanish/>
          <w:sz w:val="24"/>
          <w:szCs w:val="24"/>
          <w:lang w:eastAsia="tr-TR"/>
        </w:rPr>
        <w:t>Hurriyet.com.tr’de herkes ilgilendiği konuları seçiyor,</w:t>
      </w:r>
      <w:r w:rsidRPr="00726875">
        <w:rPr>
          <w:rFonts w:ascii="pt_sansregular" w:eastAsia="Times New Roman" w:hAnsi="pt_sansregular" w:cs="Times New Roman"/>
          <w:vanish/>
          <w:sz w:val="24"/>
          <w:szCs w:val="24"/>
          <w:lang w:eastAsia="tr-TR"/>
        </w:rPr>
        <w:br/>
        <w:t>Sadece istediği haberleri okuyor.</w:t>
      </w:r>
      <w:r w:rsidRPr="00726875">
        <w:rPr>
          <w:rFonts w:ascii="pt_sansregular" w:eastAsia="Times New Roman" w:hAnsi="pt_sansregular" w:cs="Times New Roman"/>
          <w:vanish/>
          <w:sz w:val="24"/>
          <w:szCs w:val="24"/>
          <w:lang w:eastAsia="tr-TR"/>
        </w:rPr>
        <w:br/>
        <w:t xml:space="preserve">Sen de hemen katıl! </w:t>
      </w:r>
    </w:p>
    <w:p w:rsidR="00726875" w:rsidRPr="00726875" w:rsidRDefault="00726875" w:rsidP="00726875">
      <w:pPr>
        <w:numPr>
          <w:ilvl w:val="0"/>
          <w:numId w:val="3"/>
        </w:numPr>
        <w:spacing w:before="100" w:beforeAutospacing="1" w:after="100" w:afterAutospacing="1" w:line="240" w:lineRule="auto"/>
        <w:rPr>
          <w:rFonts w:ascii="pt_sansregular" w:eastAsia="Times New Roman" w:hAnsi="pt_sansregular" w:cs="Times New Roman"/>
          <w:vanish/>
          <w:sz w:val="24"/>
          <w:szCs w:val="24"/>
          <w:lang w:eastAsia="tr-TR"/>
        </w:rPr>
      </w:pPr>
    </w:p>
    <w:p w:rsidR="00726875" w:rsidRPr="00726875" w:rsidRDefault="00726875" w:rsidP="00726875">
      <w:pPr>
        <w:pBdr>
          <w:bottom w:val="single" w:sz="6" w:space="1" w:color="auto"/>
        </w:pBdr>
        <w:spacing w:after="0" w:line="240" w:lineRule="auto"/>
        <w:jc w:val="center"/>
        <w:rPr>
          <w:rFonts w:ascii="Arial" w:eastAsia="Times New Roman" w:hAnsi="Arial" w:cs="Arial"/>
          <w:vanish/>
          <w:sz w:val="16"/>
          <w:szCs w:val="16"/>
          <w:lang w:eastAsia="tr-TR"/>
        </w:rPr>
      </w:pPr>
      <w:r w:rsidRPr="00726875">
        <w:rPr>
          <w:rFonts w:ascii="Arial" w:eastAsia="Times New Roman" w:hAnsi="Arial" w:cs="Arial"/>
          <w:vanish/>
          <w:sz w:val="16"/>
          <w:szCs w:val="16"/>
          <w:lang w:eastAsia="tr-TR"/>
        </w:rPr>
        <w:t>Formun Üstü</w:t>
      </w:r>
    </w:p>
    <w:p w:rsidR="00726875" w:rsidRPr="00726875" w:rsidRDefault="00726875" w:rsidP="00726875">
      <w:pPr>
        <w:spacing w:before="100" w:beforeAutospacing="1" w:after="100" w:afterAutospacing="1" w:line="240" w:lineRule="auto"/>
        <w:ind w:left="720"/>
        <w:rPr>
          <w:rFonts w:ascii="pt_sansregular" w:eastAsia="Times New Roman" w:hAnsi="pt_sansregular" w:cs="Times New Roman"/>
          <w:vanish/>
          <w:sz w:val="24"/>
          <w:szCs w:val="24"/>
          <w:lang w:eastAsia="tr-TR"/>
        </w:rPr>
      </w:pPr>
      <w:r w:rsidRPr="00726875">
        <w:rPr>
          <w:rFonts w:ascii="pt_sansregular" w:eastAsia="Times New Roman" w:hAnsi="pt_sansregular" w:cs="Times New Roman"/>
          <w:vanish/>
          <w:sz w:val="24"/>
          <w:szCs w:val="24"/>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61pt;height:18pt" o:ole="">
            <v:imagedata r:id="rId45" o:title=""/>
          </v:shape>
          <w:control r:id="rId46" w:name="DefaultOcxName" w:shapeid="_x0000_i1058"/>
        </w:object>
      </w:r>
      <w:r w:rsidRPr="00726875">
        <w:rPr>
          <w:rFonts w:ascii="pt_sansregular" w:eastAsia="Times New Roman" w:hAnsi="pt_sansregular" w:cs="Times New Roman"/>
          <w:vanish/>
          <w:sz w:val="24"/>
          <w:szCs w:val="24"/>
          <w:lang w:eastAsia="tr-TR"/>
        </w:rPr>
        <w:object w:dxaOrig="1440" w:dyaOrig="1440">
          <v:shape id="_x0000_i1057" type="#_x0000_t75" style="width:61pt;height:18pt" o:ole="">
            <v:imagedata r:id="rId45" o:title=""/>
          </v:shape>
          <w:control r:id="rId47" w:name="DefaultOcxName1" w:shapeid="_x0000_i1057"/>
        </w:object>
      </w:r>
      <w:r w:rsidRPr="00726875">
        <w:rPr>
          <w:rFonts w:ascii="pt_sansregular" w:eastAsia="Times New Roman" w:hAnsi="pt_sansregular" w:cs="Times New Roman"/>
          <w:vanish/>
          <w:sz w:val="24"/>
          <w:szCs w:val="24"/>
          <w:lang w:eastAsia="tr-TR"/>
        </w:rPr>
        <w:t xml:space="preserve">Giriş Yap </w:t>
      </w:r>
    </w:p>
    <w:p w:rsidR="00726875" w:rsidRPr="00726875" w:rsidRDefault="00726875" w:rsidP="00726875">
      <w:pPr>
        <w:pBdr>
          <w:top w:val="single" w:sz="6" w:space="1" w:color="auto"/>
        </w:pBdr>
        <w:spacing w:after="0" w:line="240" w:lineRule="auto"/>
        <w:jc w:val="center"/>
        <w:rPr>
          <w:rFonts w:ascii="Arial" w:eastAsia="Times New Roman" w:hAnsi="Arial" w:cs="Arial"/>
          <w:vanish/>
          <w:sz w:val="16"/>
          <w:szCs w:val="16"/>
          <w:lang w:eastAsia="tr-TR"/>
        </w:rPr>
      </w:pPr>
      <w:r w:rsidRPr="00726875">
        <w:rPr>
          <w:rFonts w:ascii="Arial" w:eastAsia="Times New Roman" w:hAnsi="Arial" w:cs="Arial"/>
          <w:vanish/>
          <w:sz w:val="16"/>
          <w:szCs w:val="16"/>
          <w:lang w:eastAsia="tr-TR"/>
        </w:rPr>
        <w:t>Formun Altı</w:t>
      </w:r>
    </w:p>
    <w:p w:rsidR="00726875" w:rsidRPr="00726875" w:rsidRDefault="00726875" w:rsidP="00726875">
      <w:pPr>
        <w:spacing w:before="100" w:beforeAutospacing="1" w:after="100" w:afterAutospacing="1" w:line="240" w:lineRule="auto"/>
        <w:ind w:left="720"/>
        <w:rPr>
          <w:rFonts w:ascii="pt_sansregular" w:eastAsia="Times New Roman" w:hAnsi="pt_sansregular" w:cs="Times New Roman"/>
          <w:vanish/>
          <w:sz w:val="24"/>
          <w:szCs w:val="24"/>
          <w:lang w:eastAsia="tr-TR"/>
        </w:rPr>
      </w:pPr>
      <w:hyperlink r:id="rId48" w:history="1">
        <w:r w:rsidRPr="00726875">
          <w:rPr>
            <w:rFonts w:ascii="pt_sansregular" w:eastAsia="Times New Roman" w:hAnsi="pt_sansregular" w:cs="Times New Roman"/>
            <w:vanish/>
            <w:color w:val="0000FF"/>
            <w:sz w:val="24"/>
            <w:szCs w:val="24"/>
            <w:lang w:eastAsia="tr-TR"/>
          </w:rPr>
          <w:t>Yeni Üye</w:t>
        </w:r>
      </w:hyperlink>
    </w:p>
    <w:p w:rsidR="00726875" w:rsidRPr="00726875" w:rsidRDefault="00726875" w:rsidP="00726875">
      <w:pPr>
        <w:spacing w:before="100" w:beforeAutospacing="1" w:after="100" w:afterAutospacing="1" w:line="240" w:lineRule="auto"/>
        <w:ind w:left="720"/>
        <w:rPr>
          <w:rFonts w:ascii="pt_sansregular" w:eastAsia="Times New Roman" w:hAnsi="pt_sansregular" w:cs="Times New Roman"/>
          <w:vanish/>
          <w:sz w:val="24"/>
          <w:szCs w:val="24"/>
          <w:lang w:eastAsia="tr-TR"/>
        </w:rPr>
      </w:pPr>
      <w:hyperlink r:id="rId49" w:history="1">
        <w:r w:rsidRPr="00726875">
          <w:rPr>
            <w:rFonts w:ascii="pt_sansregular" w:eastAsia="Times New Roman" w:hAnsi="pt_sansregular" w:cs="Times New Roman"/>
            <w:vanish/>
            <w:color w:val="0000FF"/>
            <w:sz w:val="24"/>
            <w:szCs w:val="24"/>
            <w:lang w:eastAsia="tr-TR"/>
          </w:rPr>
          <w:t>Şifremi Unuttum</w:t>
        </w:r>
      </w:hyperlink>
      <w:hyperlink r:id="rId50" w:history="1">
        <w:r w:rsidRPr="00726875">
          <w:rPr>
            <w:rFonts w:ascii="pt_sansregular" w:eastAsia="Times New Roman" w:hAnsi="pt_sansregular" w:cs="Times New Roman"/>
            <w:vanish/>
            <w:color w:val="0000FF"/>
            <w:sz w:val="24"/>
            <w:szCs w:val="24"/>
            <w:lang w:eastAsia="tr-TR"/>
          </w:rPr>
          <w:t>Facebook ile bağlan</w:t>
        </w:r>
      </w:hyperlink>
      <w:r w:rsidRPr="00726875">
        <w:rPr>
          <w:rFonts w:ascii="pt_sansregular" w:eastAsia="Times New Roman" w:hAnsi="pt_sansregular" w:cs="Times New Roman"/>
          <w:vanish/>
          <w:sz w:val="24"/>
          <w:szCs w:val="24"/>
          <w:lang w:eastAsia="tr-TR"/>
        </w:rPr>
        <w:t xml:space="preserve"> </w:t>
      </w:r>
    </w:p>
    <w:p w:rsidR="00726875" w:rsidRPr="00726875" w:rsidRDefault="00726875" w:rsidP="00726875">
      <w:pPr>
        <w:spacing w:before="100" w:beforeAutospacing="1" w:after="100" w:afterAutospacing="1" w:line="240" w:lineRule="auto"/>
        <w:ind w:left="720"/>
        <w:rPr>
          <w:rFonts w:ascii="pt_sansregular" w:eastAsia="Times New Roman" w:hAnsi="pt_sansregular" w:cs="Times New Roman"/>
          <w:vanish/>
          <w:sz w:val="24"/>
          <w:szCs w:val="24"/>
          <w:lang w:eastAsia="tr-TR"/>
        </w:rPr>
      </w:pPr>
      <w:r w:rsidRPr="00726875">
        <w:rPr>
          <w:rFonts w:ascii="pt_sansregular" w:eastAsia="Times New Roman" w:hAnsi="pt_sansregular" w:cs="Times New Roman"/>
          <w:vanish/>
          <w:sz w:val="24"/>
          <w:szCs w:val="24"/>
          <w:lang w:eastAsia="tr-TR"/>
        </w:rPr>
        <w:t xml:space="preserve">Siteye girebilmek için çerezlere izin vermeniz gerekmektedir. </w:t>
      </w:r>
      <w:hyperlink r:id="rId51" w:history="1">
        <w:r w:rsidRPr="00726875">
          <w:rPr>
            <w:rFonts w:ascii="pt_sansregular" w:eastAsia="Times New Roman" w:hAnsi="pt_sansregular" w:cs="Times New Roman"/>
            <w:vanish/>
            <w:color w:val="0000FF"/>
            <w:sz w:val="24"/>
            <w:szCs w:val="24"/>
            <w:lang w:eastAsia="tr-TR"/>
          </w:rPr>
          <w:t>Buraya</w:t>
        </w:r>
      </w:hyperlink>
      <w:r w:rsidRPr="00726875">
        <w:rPr>
          <w:rFonts w:ascii="pt_sansregular" w:eastAsia="Times New Roman" w:hAnsi="pt_sansregular" w:cs="Times New Roman"/>
          <w:vanish/>
          <w:sz w:val="24"/>
          <w:szCs w:val="24"/>
          <w:lang w:eastAsia="tr-TR"/>
        </w:rPr>
        <w:t xml:space="preserve"> tıklayarak doğrudan üyelik girişinizi yapabilirsiniz</w:t>
      </w:r>
    </w:p>
    <w:p w:rsidR="00726875" w:rsidRPr="00726875" w:rsidRDefault="00726875" w:rsidP="00726875">
      <w:pPr>
        <w:spacing w:after="0" w:line="240" w:lineRule="auto"/>
        <w:rPr>
          <w:rFonts w:ascii="pt_sansregular" w:eastAsia="Times New Roman" w:hAnsi="pt_sansregular" w:cs="Times New Roman"/>
          <w:sz w:val="24"/>
          <w:szCs w:val="24"/>
          <w:lang w:eastAsia="tr-TR"/>
        </w:rPr>
      </w:pPr>
      <w:r w:rsidRPr="00726875">
        <w:rPr>
          <w:rFonts w:ascii="pt_sansregular" w:eastAsia="Times New Roman" w:hAnsi="pt_sansregular" w:cs="Times New Roman"/>
          <w:sz w:val="24"/>
          <w:szCs w:val="24"/>
          <w:lang w:eastAsia="tr-TR"/>
        </w:rPr>
        <w:pict/>
      </w:r>
      <w:r w:rsidRPr="00726875">
        <w:rPr>
          <w:rFonts w:ascii="pt_sansregular" w:eastAsia="Times New Roman" w:hAnsi="pt_sansregular" w:cs="Times New Roman"/>
          <w:sz w:val="24"/>
          <w:szCs w:val="24"/>
          <w:lang w:eastAsia="tr-TR"/>
        </w:rPr>
        <w:pict/>
      </w:r>
      <w:hyperlink r:id="rId52" w:history="1">
        <w:r w:rsidRPr="00726875">
          <w:rPr>
            <w:rFonts w:ascii="pt_sansbold" w:eastAsia="Times New Roman" w:hAnsi="pt_sansbold" w:cs="Times New Roman"/>
            <w:color w:val="FFFFFF"/>
            <w:sz w:val="28"/>
            <w:lang w:eastAsia="tr-TR"/>
          </w:rPr>
          <w:t>Son Dakika Haberleri</w:t>
        </w:r>
      </w:hyperlink>
      <w:r w:rsidRPr="00726875">
        <w:rPr>
          <w:rFonts w:ascii="pt_sansregular" w:eastAsia="Times New Roman" w:hAnsi="pt_sansregular" w:cs="Times New Roman"/>
          <w:sz w:val="24"/>
          <w:szCs w:val="24"/>
          <w:lang w:eastAsia="tr-TR"/>
        </w:rPr>
        <w:t xml:space="preserve"> </w:t>
      </w:r>
    </w:p>
    <w:p w:rsidR="00726875" w:rsidRPr="00726875" w:rsidRDefault="00726875" w:rsidP="00726875">
      <w:pPr>
        <w:spacing w:after="0" w:line="0" w:lineRule="auto"/>
        <w:outlineLvl w:val="0"/>
        <w:rPr>
          <w:rFonts w:ascii="pt_sansregular" w:eastAsia="Times New Roman" w:hAnsi="pt_sansregular" w:cs="Times New Roman"/>
          <w:kern w:val="36"/>
          <w:sz w:val="24"/>
          <w:szCs w:val="24"/>
          <w:lang w:eastAsia="tr-TR"/>
        </w:rPr>
      </w:pPr>
      <w:r w:rsidRPr="00726875">
        <w:rPr>
          <w:rFonts w:ascii="pt_sansregular" w:eastAsia="Times New Roman" w:hAnsi="pt_sansregular" w:cs="Times New Roman"/>
          <w:kern w:val="36"/>
          <w:sz w:val="24"/>
          <w:szCs w:val="24"/>
          <w:lang w:eastAsia="tr-TR"/>
        </w:rPr>
        <w:t>Danıştay, Ataköy’de 70 metrelik gökdelene izin vermedi</w:t>
      </w:r>
    </w:p>
    <w:p w:rsidR="00726875" w:rsidRPr="00726875" w:rsidRDefault="00726875" w:rsidP="00726875">
      <w:pPr>
        <w:spacing w:after="0" w:line="240" w:lineRule="auto"/>
        <w:rPr>
          <w:rFonts w:ascii="pt_sansregular" w:eastAsia="Times New Roman" w:hAnsi="pt_sansregular" w:cs="Times New Roman"/>
          <w:sz w:val="24"/>
          <w:szCs w:val="24"/>
          <w:lang w:eastAsia="tr-TR"/>
        </w:rPr>
      </w:pPr>
      <w:r w:rsidRPr="00726875">
        <w:rPr>
          <w:rFonts w:ascii="pt_sansregular" w:eastAsia="Times New Roman" w:hAnsi="pt_sansregular" w:cs="Times New Roman"/>
          <w:sz w:val="24"/>
          <w:szCs w:val="24"/>
          <w:lang w:eastAsia="tr-TR"/>
        </w:rPr>
        <w:t xml:space="preserve">Ömer ERBİL </w:t>
      </w:r>
    </w:p>
    <w:p w:rsidR="00726875" w:rsidRPr="00726875" w:rsidRDefault="00726875" w:rsidP="00726875">
      <w:pPr>
        <w:spacing w:after="0" w:line="240" w:lineRule="auto"/>
        <w:rPr>
          <w:rFonts w:ascii="pt_sansregular" w:eastAsia="Times New Roman" w:hAnsi="pt_sansregular" w:cs="Times New Roman"/>
          <w:sz w:val="24"/>
          <w:szCs w:val="24"/>
          <w:lang w:eastAsia="tr-TR"/>
        </w:rPr>
      </w:pPr>
      <w:r w:rsidRPr="00726875">
        <w:rPr>
          <w:rFonts w:ascii="pt_sansregular" w:eastAsia="Times New Roman" w:hAnsi="pt_sansregular" w:cs="Times New Roman"/>
          <w:sz w:val="24"/>
          <w:szCs w:val="24"/>
          <w:lang w:eastAsia="tr-TR"/>
        </w:rPr>
        <w:t>29 Kasım 2014</w:t>
      </w:r>
    </w:p>
    <w:p w:rsidR="00726875" w:rsidRPr="00726875" w:rsidRDefault="00726875" w:rsidP="00726875">
      <w:pPr>
        <w:spacing w:after="0" w:line="240" w:lineRule="auto"/>
        <w:rPr>
          <w:rFonts w:ascii="pt_sansregular" w:eastAsia="Times New Roman" w:hAnsi="pt_sansregular" w:cs="Times New Roman"/>
          <w:sz w:val="24"/>
          <w:szCs w:val="24"/>
          <w:lang w:eastAsia="tr-TR"/>
        </w:rPr>
      </w:pPr>
      <w:r>
        <w:rPr>
          <w:rFonts w:ascii="pt_sansregular" w:eastAsia="Times New Roman" w:hAnsi="pt_sansregular" w:cs="Times New Roman"/>
          <w:noProof/>
          <w:sz w:val="24"/>
          <w:szCs w:val="24"/>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5905500" cy="3333750"/>
            <wp:effectExtent l="19050" t="0" r="0" b="0"/>
            <wp:wrapSquare wrapText="bothSides"/>
            <wp:docPr id="2" name="Resim 2" descr="Ataköy için flaş ka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köy için flaş karar!"/>
                    <pic:cNvPicPr>
                      <a:picLocks noChangeAspect="1" noChangeArrowheads="1"/>
                    </pic:cNvPicPr>
                  </pic:nvPicPr>
                  <pic:blipFill>
                    <a:blip r:embed="rId53"/>
                    <a:srcRect/>
                    <a:stretch>
                      <a:fillRect/>
                    </a:stretch>
                  </pic:blipFill>
                  <pic:spPr bwMode="auto">
                    <a:xfrm>
                      <a:off x="0" y="0"/>
                      <a:ext cx="5905500" cy="3333750"/>
                    </a:xfrm>
                    <a:prstGeom prst="rect">
                      <a:avLst/>
                    </a:prstGeom>
                    <a:noFill/>
                    <a:ln w="9525">
                      <a:noFill/>
                      <a:miter lim="800000"/>
                      <a:headEnd/>
                      <a:tailEnd/>
                    </a:ln>
                  </pic:spPr>
                </pic:pic>
              </a:graphicData>
            </a:graphic>
          </wp:anchor>
        </w:drawing>
      </w:r>
    </w:p>
    <w:p w:rsidR="00726875" w:rsidRPr="00726875" w:rsidRDefault="00726875" w:rsidP="00726875">
      <w:pPr>
        <w:spacing w:after="0" w:line="0" w:lineRule="auto"/>
        <w:outlineLvl w:val="1"/>
        <w:rPr>
          <w:rFonts w:ascii="pt_sansregular" w:eastAsia="Times New Roman" w:hAnsi="pt_sansregular" w:cs="Times New Roman"/>
          <w:sz w:val="24"/>
          <w:szCs w:val="24"/>
          <w:lang w:eastAsia="tr-TR"/>
        </w:rPr>
      </w:pPr>
      <w:r w:rsidRPr="00726875">
        <w:rPr>
          <w:rFonts w:ascii="pt_sansregular" w:eastAsia="Times New Roman" w:hAnsi="pt_sansregular" w:cs="Times New Roman"/>
          <w:sz w:val="24"/>
          <w:szCs w:val="24"/>
          <w:lang w:eastAsia="tr-TR"/>
        </w:rPr>
        <w:t>SON dönemde yüksek yapılar ve durdurulan gayrimenkul projeleriyle gündeme gelen Ataköy için yeni bir karar çıktı. Danıştay, bölgede yapılmak istenen 70 metrelik gökdelene izin vermedi.</w:t>
      </w:r>
    </w:p>
    <w:p w:rsidR="00726875" w:rsidRPr="00726875" w:rsidRDefault="00726875" w:rsidP="00726875">
      <w:pPr>
        <w:spacing w:before="100" w:beforeAutospacing="1" w:after="100" w:afterAutospacing="1" w:line="240" w:lineRule="auto"/>
        <w:rPr>
          <w:rFonts w:ascii="pt_sansregular" w:eastAsia="Times New Roman" w:hAnsi="pt_sansregular" w:cs="Times New Roman"/>
          <w:sz w:val="24"/>
          <w:szCs w:val="24"/>
          <w:lang w:eastAsia="tr-TR"/>
        </w:rPr>
      </w:pPr>
      <w:r w:rsidRPr="00726875">
        <w:rPr>
          <w:rFonts w:ascii="pt_sansregular" w:eastAsia="Times New Roman" w:hAnsi="pt_sansregular" w:cs="Times New Roman"/>
          <w:sz w:val="24"/>
          <w:szCs w:val="24"/>
          <w:lang w:eastAsia="tr-TR"/>
        </w:rPr>
        <w:t xml:space="preserve">İSTANBUL Ataköy’de evlerin arasında sıkışıp kalan 2 dönümlük yeşil alana 70 metre yüksekliğinde dikilmek istenen gökdelene Danıştay izin vermedi. 1 / 5000 Nazım İmar Planı ile 1/1000 ölçekli uygulama imar planlarının şehircilik ilkelerine uygun olmadığına hükmeden Danıştay 6. Dairesi planları iptal etti. 2007 yılında açılan dava 7 yıl sonra tamamlandı. İnşaata başlanmamış olması yeşil alanı kurtardı. </w:t>
      </w:r>
    </w:p>
    <w:p w:rsidR="00726875" w:rsidRPr="00726875" w:rsidRDefault="00726875" w:rsidP="00726875">
      <w:pPr>
        <w:spacing w:beforeAutospacing="1" w:after="100" w:afterAutospacing="1" w:line="240" w:lineRule="auto"/>
        <w:rPr>
          <w:rFonts w:ascii="pt_sansregular" w:eastAsia="Times New Roman" w:hAnsi="pt_sansregular" w:cs="Times New Roman"/>
          <w:sz w:val="24"/>
          <w:szCs w:val="24"/>
          <w:lang w:eastAsia="tr-TR"/>
        </w:rPr>
      </w:pPr>
      <w:hyperlink r:id="rId54" w:history="1">
        <w:r>
          <w:rPr>
            <w:rFonts w:ascii="pt_sansregular" w:eastAsia="Times New Roman" w:hAnsi="pt_sansregular" w:cs="Times New Roman"/>
            <w:noProof/>
            <w:color w:val="0000FF"/>
            <w:sz w:val="24"/>
            <w:szCs w:val="24"/>
            <w:lang w:eastAsia="tr-TR"/>
          </w:rPr>
          <w:drawing>
            <wp:inline distT="0" distB="0" distL="0" distR="0">
              <wp:extent cx="1333500" cy="749300"/>
              <wp:effectExtent l="19050" t="0" r="0" b="0"/>
              <wp:docPr id="14" name="Resim 14" descr="http://img.hurriyet.com.tr/_np/2817/25752817.jp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mg.hurriyet.com.tr/_np/2817/25752817.jpg">
                        <a:hlinkClick r:id="rId54"/>
                      </pic:cNvPr>
                      <pic:cNvPicPr>
                        <a:picLocks noChangeAspect="1" noChangeArrowheads="1"/>
                      </pic:cNvPicPr>
                    </pic:nvPicPr>
                    <pic:blipFill>
                      <a:blip r:embed="rId55" cstate="print"/>
                      <a:srcRect/>
                      <a:stretch>
                        <a:fillRect/>
                      </a:stretch>
                    </pic:blipFill>
                    <pic:spPr bwMode="auto">
                      <a:xfrm>
                        <a:off x="0" y="0"/>
                        <a:ext cx="1333500" cy="749300"/>
                      </a:xfrm>
                      <a:prstGeom prst="rect">
                        <a:avLst/>
                      </a:prstGeom>
                      <a:noFill/>
                      <a:ln w="9525">
                        <a:noFill/>
                        <a:miter lim="800000"/>
                        <a:headEnd/>
                        <a:tailEnd/>
                      </a:ln>
                    </pic:spPr>
                  </pic:pic>
                </a:graphicData>
              </a:graphic>
            </wp:inline>
          </w:drawing>
        </w:r>
        <w:r w:rsidRPr="00726875">
          <w:rPr>
            <w:rFonts w:ascii="pt_sansregular" w:eastAsia="Times New Roman" w:hAnsi="pt_sansregular" w:cs="Times New Roman"/>
            <w:color w:val="0000FF"/>
            <w:sz w:val="24"/>
            <w:szCs w:val="24"/>
            <w:lang w:eastAsia="tr-TR"/>
          </w:rPr>
          <w:t xml:space="preserve">KIYIDIR SATILAMAZ </w:t>
        </w:r>
      </w:hyperlink>
    </w:p>
    <w:p w:rsidR="00726875" w:rsidRPr="00726875" w:rsidRDefault="00726875" w:rsidP="00726875">
      <w:pPr>
        <w:spacing w:before="100" w:beforeAutospacing="1" w:after="100" w:line="240" w:lineRule="auto"/>
        <w:rPr>
          <w:rFonts w:ascii="pt_sansregular" w:eastAsia="Times New Roman" w:hAnsi="pt_sansregular" w:cs="Times New Roman"/>
          <w:sz w:val="24"/>
          <w:szCs w:val="24"/>
          <w:lang w:eastAsia="tr-TR"/>
        </w:rPr>
      </w:pPr>
      <w:r w:rsidRPr="00726875">
        <w:rPr>
          <w:rFonts w:ascii="pt_sansregular" w:eastAsia="Times New Roman" w:hAnsi="pt_sansregular" w:cs="Times New Roman"/>
          <w:b/>
          <w:bCs/>
          <w:sz w:val="24"/>
          <w:szCs w:val="24"/>
          <w:lang w:eastAsia="tr-TR"/>
        </w:rPr>
        <w:t xml:space="preserve">ARSAYI </w:t>
      </w:r>
      <w:hyperlink r:id="rId56" w:tgtFrame="_blank" w:tooltip="TOKİ" w:history="1">
        <w:r w:rsidRPr="00726875">
          <w:rPr>
            <w:rFonts w:ascii="pt_sansregular" w:eastAsia="Times New Roman" w:hAnsi="pt_sansregular" w:cs="Times New Roman"/>
            <w:b/>
            <w:bCs/>
            <w:color w:val="0000FF"/>
            <w:sz w:val="24"/>
            <w:szCs w:val="24"/>
            <w:lang w:eastAsia="tr-TR"/>
          </w:rPr>
          <w:t>TOKİ</w:t>
        </w:r>
      </w:hyperlink>
      <w:r w:rsidRPr="00726875">
        <w:rPr>
          <w:rFonts w:ascii="pt_sansregular" w:eastAsia="Times New Roman" w:hAnsi="pt_sansregular" w:cs="Times New Roman"/>
          <w:b/>
          <w:bCs/>
          <w:sz w:val="24"/>
          <w:szCs w:val="24"/>
          <w:lang w:eastAsia="tr-TR"/>
        </w:rPr>
        <w:t xml:space="preserve"> SATTI </w:t>
      </w:r>
      <w:r w:rsidRPr="00726875">
        <w:rPr>
          <w:rFonts w:ascii="pt_sansregular" w:eastAsia="Times New Roman" w:hAnsi="pt_sansregular" w:cs="Times New Roman"/>
          <w:sz w:val="24"/>
          <w:szCs w:val="24"/>
          <w:lang w:eastAsia="tr-TR"/>
        </w:rPr>
        <w:br/>
        <w:t xml:space="preserve">Ataköy 1. Kısım’da bulunan (Bakırköy Zeytinlik Mahallesi)  564 ada, 14 parsel 2.649.69 metrekare arsa imar atığı olarak parsellendi. Ataköy 1. Kısım yapılırken de arsa, içinde havuz bulunan bir parka çevrildi.  Daha sonra Emlak Bankası’nın kapatılmasıyla imar atığı arsa TOKİ’ye devroldu. TOKİ,  Turistik Otel yapılmak üzere 2004 yılında arsayı Mustafa Yılmaz isimli şahsa sattı. Daha sonra bu arsa 2007 yılında el değiştirerek Albatros Turizm ve Otelcilik Anonim Şirketi’ne devredildi. Aynı yıl imar durumu turizm tesis alanına çevrildi. 1/1000 </w:t>
      </w:r>
      <w:r w:rsidRPr="00726875">
        <w:rPr>
          <w:rFonts w:ascii="pt_sansregular" w:eastAsia="Times New Roman" w:hAnsi="pt_sansregular" w:cs="Times New Roman"/>
          <w:sz w:val="24"/>
          <w:szCs w:val="24"/>
          <w:lang w:eastAsia="tr-TR"/>
        </w:rPr>
        <w:lastRenderedPageBreak/>
        <w:t>ölçekli uygulama imar planı yapılarak 0.90 olan emsal artırılarak 2.5 emsale çıkarıldı. 5 kat izni olan arsaya yükseklik serbest bırakıldı. Konutların arasında içinde 50’ye yakın ağacın bulunduğu park özelliğindeki arsaya gökdelen için onay verildi.</w:t>
      </w:r>
    </w:p>
    <w:p w:rsidR="00726875" w:rsidRPr="00726875" w:rsidRDefault="00726875" w:rsidP="00726875">
      <w:pPr>
        <w:spacing w:before="100" w:beforeAutospacing="1" w:after="100" w:line="240" w:lineRule="auto"/>
        <w:rPr>
          <w:rFonts w:ascii="pt_sansregular" w:eastAsia="Times New Roman" w:hAnsi="pt_sansregular" w:cs="Times New Roman"/>
          <w:sz w:val="24"/>
          <w:szCs w:val="24"/>
          <w:lang w:eastAsia="tr-TR"/>
        </w:rPr>
      </w:pPr>
      <w:r w:rsidRPr="00726875">
        <w:rPr>
          <w:rFonts w:ascii="pt_sansregular" w:eastAsia="Times New Roman" w:hAnsi="pt_sansregular" w:cs="Times New Roman"/>
          <w:b/>
          <w:bCs/>
          <w:sz w:val="24"/>
          <w:szCs w:val="24"/>
          <w:lang w:eastAsia="tr-TR"/>
        </w:rPr>
        <w:t>SON NOKTAYI KOYDU</w:t>
      </w:r>
      <w:r w:rsidRPr="00726875">
        <w:rPr>
          <w:rFonts w:ascii="pt_sansregular" w:eastAsia="Times New Roman" w:hAnsi="pt_sansregular" w:cs="Times New Roman"/>
          <w:sz w:val="24"/>
          <w:szCs w:val="24"/>
          <w:lang w:eastAsia="tr-TR"/>
        </w:rPr>
        <w:br/>
        <w:t xml:space="preserve">Bu arada Ataköy Turizm Merkezi Alanı </w:t>
      </w:r>
      <w:hyperlink r:id="rId57" w:tgtFrame="_blank" w:tooltip="ilan" w:history="1">
        <w:r w:rsidRPr="00726875">
          <w:rPr>
            <w:rFonts w:ascii="pt_sansregular" w:eastAsia="Times New Roman" w:hAnsi="pt_sansregular" w:cs="Times New Roman"/>
            <w:color w:val="0000FF"/>
            <w:sz w:val="24"/>
            <w:szCs w:val="24"/>
            <w:lang w:eastAsia="tr-TR"/>
          </w:rPr>
          <w:t>ilan</w:t>
        </w:r>
      </w:hyperlink>
      <w:r w:rsidRPr="00726875">
        <w:rPr>
          <w:rFonts w:ascii="pt_sansregular" w:eastAsia="Times New Roman" w:hAnsi="pt_sansregular" w:cs="Times New Roman"/>
          <w:sz w:val="24"/>
          <w:szCs w:val="24"/>
          <w:lang w:eastAsia="tr-TR"/>
        </w:rPr>
        <w:t xml:space="preserve"> edilen Ataköy 1. Kısım’daki yer ile ilgili çok sayıda dava açıldı.  Yürütmeyi durdurma kararları ile üst mahkemelerde süren davalar sonucunda arazi sahipleri bir türlü inşaata başlayamadı. Ancak süren davalardan da tam bir netice alınamamıştı. Danıştay 6. Daire en son davayı reddetmişti. </w:t>
      </w:r>
    </w:p>
    <w:p w:rsidR="00726875" w:rsidRPr="00726875" w:rsidRDefault="00726875" w:rsidP="00726875">
      <w:pPr>
        <w:spacing w:before="100" w:beforeAutospacing="1" w:after="100" w:afterAutospacing="1" w:line="240" w:lineRule="auto"/>
        <w:rPr>
          <w:rFonts w:ascii="pt_sansregular" w:eastAsia="Times New Roman" w:hAnsi="pt_sansregular" w:cs="Times New Roman"/>
          <w:sz w:val="24"/>
          <w:szCs w:val="24"/>
          <w:lang w:eastAsia="tr-TR"/>
        </w:rPr>
      </w:pPr>
      <w:r w:rsidRPr="00726875">
        <w:rPr>
          <w:rFonts w:ascii="pt_sansregular" w:eastAsia="Times New Roman" w:hAnsi="pt_sansregular" w:cs="Times New Roman"/>
          <w:sz w:val="24"/>
          <w:szCs w:val="24"/>
          <w:lang w:eastAsia="tr-TR"/>
        </w:rPr>
        <w:t xml:space="preserve">Bir üst mahkeme olan Danıştay İdari Dava Daireleri bu kararı 2011 yılında bozarak dosyayı yeniden Danıştay 6. Dairesi’ne göndermişti. İşte bu daire 14.10.2014 tarihinde verdiği kararla yapılmak istenen gökdelene son noktayı koydu. Mahkeme,  14 parselin ister yeşil alan isterse </w:t>
      </w:r>
      <w:hyperlink r:id="rId58" w:tgtFrame="_blank" w:tooltip="konut" w:history="1">
        <w:r w:rsidRPr="00726875">
          <w:rPr>
            <w:rFonts w:ascii="pt_sansregular" w:eastAsia="Times New Roman" w:hAnsi="pt_sansregular" w:cs="Times New Roman"/>
            <w:color w:val="0000FF"/>
            <w:sz w:val="24"/>
            <w:szCs w:val="24"/>
            <w:lang w:eastAsia="tr-TR"/>
          </w:rPr>
          <w:t>konut</w:t>
        </w:r>
      </w:hyperlink>
      <w:r w:rsidRPr="00726875">
        <w:rPr>
          <w:rFonts w:ascii="pt_sansregular" w:eastAsia="Times New Roman" w:hAnsi="pt_sansregular" w:cs="Times New Roman"/>
          <w:sz w:val="24"/>
          <w:szCs w:val="24"/>
          <w:lang w:eastAsia="tr-TR"/>
        </w:rPr>
        <w:t xml:space="preserve"> imar alanı olsun buranın ticari amaçla turizm tesis alanına çevrildiğini, bu durumun şehircilik ve planlama ilkeleri ile kamu yararına aykırı olduğuna hükmetti. Deprem riski taşıyan bölgede 70 metre yükseklik verilmesinin sakıncalarının da anlatıldığı karar da 1/1000 ölçekli uygulama imar planı ile buna dayanak olan 1 / 5000 ölçekli Nazım İmar planlarını iptal etti.</w:t>
      </w:r>
    </w:p>
    <w:p w:rsidR="00726875" w:rsidRPr="00726875" w:rsidRDefault="00726875" w:rsidP="00726875">
      <w:pPr>
        <w:spacing w:before="100" w:beforeAutospacing="1" w:after="100" w:afterAutospacing="1" w:line="240" w:lineRule="auto"/>
        <w:rPr>
          <w:rFonts w:ascii="pt_sansregular" w:eastAsia="Times New Roman" w:hAnsi="pt_sansregular" w:cs="Times New Roman"/>
          <w:sz w:val="24"/>
          <w:szCs w:val="24"/>
          <w:lang w:eastAsia="tr-TR"/>
        </w:rPr>
      </w:pPr>
      <w:r w:rsidRPr="00726875">
        <w:rPr>
          <w:rFonts w:ascii="pt_sansregular" w:eastAsia="Times New Roman" w:hAnsi="pt_sansregular" w:cs="Times New Roman"/>
          <w:sz w:val="24"/>
          <w:szCs w:val="24"/>
          <w:lang w:eastAsia="tr-TR"/>
        </w:rPr>
        <w:t> </w:t>
      </w:r>
    </w:p>
    <w:p w:rsidR="003033FE" w:rsidRDefault="003033FE"/>
    <w:sectPr w:rsidR="003033FE" w:rsidSect="003033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pt_sansbold">
    <w:altName w:val="Times New Roman"/>
    <w:charset w:val="00"/>
    <w:family w:val="auto"/>
    <w:pitch w:val="default"/>
    <w:sig w:usb0="00000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pt_sansregular">
    <w:altName w:val="Times New Roman"/>
    <w:charset w:val="00"/>
    <w:family w:val="auto"/>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134A4"/>
    <w:multiLevelType w:val="multilevel"/>
    <w:tmpl w:val="7AE8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4C00CF"/>
    <w:multiLevelType w:val="multilevel"/>
    <w:tmpl w:val="4C048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A671E6"/>
    <w:multiLevelType w:val="multilevel"/>
    <w:tmpl w:val="B816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E64607"/>
    <w:multiLevelType w:val="multilevel"/>
    <w:tmpl w:val="9878A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D33BC9"/>
    <w:multiLevelType w:val="multilevel"/>
    <w:tmpl w:val="84D2C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compat/>
  <w:rsids>
    <w:rsidRoot w:val="00726875"/>
    <w:rsid w:val="003033FE"/>
    <w:rsid w:val="0072687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3FE"/>
  </w:style>
  <w:style w:type="paragraph" w:styleId="Balk1">
    <w:name w:val="heading 1"/>
    <w:basedOn w:val="Normal"/>
    <w:link w:val="Balk1Char"/>
    <w:uiPriority w:val="9"/>
    <w:qFormat/>
    <w:rsid w:val="00726875"/>
    <w:pPr>
      <w:spacing w:after="0" w:line="0" w:lineRule="auto"/>
      <w:outlineLvl w:val="0"/>
    </w:pPr>
    <w:rPr>
      <w:rFonts w:ascii="Times New Roman" w:eastAsia="Times New Roman" w:hAnsi="Times New Roman" w:cs="Times New Roman"/>
      <w:kern w:val="36"/>
      <w:sz w:val="24"/>
      <w:szCs w:val="24"/>
      <w:lang w:eastAsia="tr-TR"/>
    </w:rPr>
  </w:style>
  <w:style w:type="paragraph" w:styleId="Balk2">
    <w:name w:val="heading 2"/>
    <w:basedOn w:val="Normal"/>
    <w:link w:val="Balk2Char"/>
    <w:uiPriority w:val="9"/>
    <w:qFormat/>
    <w:rsid w:val="00726875"/>
    <w:pPr>
      <w:spacing w:after="0" w:line="0" w:lineRule="auto"/>
      <w:outlineLvl w:val="1"/>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26875"/>
    <w:rPr>
      <w:rFonts w:ascii="Times New Roman" w:eastAsia="Times New Roman" w:hAnsi="Times New Roman" w:cs="Times New Roman"/>
      <w:kern w:val="36"/>
      <w:sz w:val="24"/>
      <w:szCs w:val="24"/>
      <w:lang w:eastAsia="tr-TR"/>
    </w:rPr>
  </w:style>
  <w:style w:type="character" w:customStyle="1" w:styleId="Balk2Char">
    <w:name w:val="Başlık 2 Char"/>
    <w:basedOn w:val="VarsaylanParagrafYazTipi"/>
    <w:link w:val="Balk2"/>
    <w:uiPriority w:val="9"/>
    <w:rsid w:val="00726875"/>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726875"/>
    <w:rPr>
      <w:strike w:val="0"/>
      <w:dstrike w:val="0"/>
      <w:color w:val="0000FF"/>
      <w:u w:val="none"/>
      <w:effect w:val="none"/>
    </w:rPr>
  </w:style>
  <w:style w:type="character" w:styleId="Gl">
    <w:name w:val="Strong"/>
    <w:basedOn w:val="VarsaylanParagrafYazTipi"/>
    <w:uiPriority w:val="22"/>
    <w:qFormat/>
    <w:rsid w:val="00726875"/>
    <w:rPr>
      <w:b/>
      <w:bCs/>
    </w:rPr>
  </w:style>
  <w:style w:type="paragraph" w:styleId="NormalWeb">
    <w:name w:val="Normal (Web)"/>
    <w:basedOn w:val="Normal"/>
    <w:uiPriority w:val="99"/>
    <w:semiHidden/>
    <w:unhideWhenUsed/>
    <w:rsid w:val="0072687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ounter">
    <w:name w:val="counter"/>
    <w:basedOn w:val="VarsaylanParagrafYazTipi"/>
    <w:rsid w:val="00726875"/>
  </w:style>
  <w:style w:type="paragraph" w:styleId="z-Formunst">
    <w:name w:val="HTML Top of Form"/>
    <w:basedOn w:val="Normal"/>
    <w:next w:val="Normal"/>
    <w:link w:val="z-FormunstChar"/>
    <w:hidden/>
    <w:uiPriority w:val="99"/>
    <w:semiHidden/>
    <w:unhideWhenUsed/>
    <w:rsid w:val="00726875"/>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726875"/>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726875"/>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726875"/>
    <w:rPr>
      <w:rFonts w:ascii="Arial" w:eastAsia="Times New Roman" w:hAnsi="Arial" w:cs="Arial"/>
      <w:vanish/>
      <w:sz w:val="16"/>
      <w:szCs w:val="16"/>
      <w:lang w:eastAsia="tr-TR"/>
    </w:rPr>
  </w:style>
  <w:style w:type="character" w:customStyle="1" w:styleId="hsdtl-count1">
    <w:name w:val="hsdtl-count1"/>
    <w:basedOn w:val="VarsaylanParagrafYazTipi"/>
    <w:rsid w:val="00726875"/>
    <w:rPr>
      <w:rFonts w:ascii="pt_sansbold" w:hAnsi="pt_sansbold" w:hint="default"/>
      <w:vanish w:val="0"/>
      <w:webHidden w:val="0"/>
      <w:color w:val="C1C1C1"/>
      <w:sz w:val="24"/>
      <w:szCs w:val="24"/>
      <w:specVanish w:val="0"/>
    </w:rPr>
  </w:style>
  <w:style w:type="character" w:customStyle="1" w:styleId="n-widget">
    <w:name w:val="ın-widget"/>
    <w:basedOn w:val="VarsaylanParagrafYazTipi"/>
    <w:rsid w:val="00726875"/>
  </w:style>
  <w:style w:type="character" w:customStyle="1" w:styleId="n-right">
    <w:name w:val="ın-right"/>
    <w:basedOn w:val="VarsaylanParagrafYazTipi"/>
    <w:rsid w:val="00726875"/>
  </w:style>
  <w:style w:type="character" w:customStyle="1" w:styleId="bqtitle">
    <w:name w:val="bqtitle"/>
    <w:basedOn w:val="VarsaylanParagrafYazTipi"/>
    <w:rsid w:val="00726875"/>
  </w:style>
  <w:style w:type="paragraph" w:styleId="BalonMetni">
    <w:name w:val="Balloon Text"/>
    <w:basedOn w:val="Normal"/>
    <w:link w:val="BalonMetniChar"/>
    <w:uiPriority w:val="99"/>
    <w:semiHidden/>
    <w:unhideWhenUsed/>
    <w:rsid w:val="0072687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268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8282514">
      <w:bodyDiv w:val="1"/>
      <w:marLeft w:val="0"/>
      <w:marRight w:val="0"/>
      <w:marTop w:val="0"/>
      <w:marBottom w:val="0"/>
      <w:divBdr>
        <w:top w:val="none" w:sz="0" w:space="0" w:color="auto"/>
        <w:left w:val="none" w:sz="0" w:space="0" w:color="auto"/>
        <w:bottom w:val="none" w:sz="0" w:space="0" w:color="auto"/>
        <w:right w:val="none" w:sz="0" w:space="0" w:color="auto"/>
      </w:divBdr>
      <w:divsChild>
        <w:div w:id="490605464">
          <w:marLeft w:val="0"/>
          <w:marRight w:val="0"/>
          <w:marTop w:val="0"/>
          <w:marBottom w:val="0"/>
          <w:divBdr>
            <w:top w:val="none" w:sz="0" w:space="0" w:color="auto"/>
            <w:left w:val="none" w:sz="0" w:space="0" w:color="auto"/>
            <w:bottom w:val="none" w:sz="0" w:space="0" w:color="auto"/>
            <w:right w:val="none" w:sz="0" w:space="0" w:color="auto"/>
          </w:divBdr>
          <w:divsChild>
            <w:div w:id="1669290274">
              <w:marLeft w:val="0"/>
              <w:marRight w:val="0"/>
              <w:marTop w:val="0"/>
              <w:marBottom w:val="0"/>
              <w:divBdr>
                <w:top w:val="none" w:sz="0" w:space="0" w:color="auto"/>
                <w:left w:val="none" w:sz="0" w:space="0" w:color="auto"/>
                <w:bottom w:val="none" w:sz="0" w:space="0" w:color="auto"/>
                <w:right w:val="none" w:sz="0" w:space="0" w:color="auto"/>
              </w:divBdr>
              <w:divsChild>
                <w:div w:id="1487748840">
                  <w:marLeft w:val="0"/>
                  <w:marRight w:val="0"/>
                  <w:marTop w:val="0"/>
                  <w:marBottom w:val="0"/>
                  <w:divBdr>
                    <w:top w:val="none" w:sz="0" w:space="0" w:color="auto"/>
                    <w:left w:val="none" w:sz="0" w:space="0" w:color="auto"/>
                    <w:bottom w:val="none" w:sz="0" w:space="0" w:color="auto"/>
                    <w:right w:val="none" w:sz="0" w:space="0" w:color="auto"/>
                  </w:divBdr>
                </w:div>
              </w:divsChild>
            </w:div>
            <w:div w:id="59712885">
              <w:marLeft w:val="0"/>
              <w:marRight w:val="0"/>
              <w:marTop w:val="0"/>
              <w:marBottom w:val="0"/>
              <w:divBdr>
                <w:top w:val="none" w:sz="0" w:space="0" w:color="auto"/>
                <w:left w:val="none" w:sz="0" w:space="0" w:color="auto"/>
                <w:bottom w:val="none" w:sz="0" w:space="0" w:color="auto"/>
                <w:right w:val="none" w:sz="0" w:space="0" w:color="auto"/>
              </w:divBdr>
            </w:div>
          </w:divsChild>
        </w:div>
        <w:div w:id="1915162618">
          <w:marLeft w:val="0"/>
          <w:marRight w:val="0"/>
          <w:marTop w:val="0"/>
          <w:marBottom w:val="0"/>
          <w:divBdr>
            <w:top w:val="none" w:sz="0" w:space="0" w:color="auto"/>
            <w:left w:val="none" w:sz="0" w:space="0" w:color="auto"/>
            <w:bottom w:val="none" w:sz="0" w:space="0" w:color="auto"/>
            <w:right w:val="none" w:sz="0" w:space="0" w:color="auto"/>
          </w:divBdr>
          <w:divsChild>
            <w:div w:id="1019356265">
              <w:marLeft w:val="0"/>
              <w:marRight w:val="0"/>
              <w:marTop w:val="0"/>
              <w:marBottom w:val="0"/>
              <w:divBdr>
                <w:top w:val="none" w:sz="0" w:space="0" w:color="auto"/>
                <w:left w:val="none" w:sz="0" w:space="0" w:color="auto"/>
                <w:bottom w:val="none" w:sz="0" w:space="0" w:color="auto"/>
                <w:right w:val="none" w:sz="0" w:space="0" w:color="auto"/>
              </w:divBdr>
              <w:divsChild>
                <w:div w:id="40333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9022">
          <w:marLeft w:val="0"/>
          <w:marRight w:val="0"/>
          <w:marTop w:val="0"/>
          <w:marBottom w:val="0"/>
          <w:divBdr>
            <w:top w:val="none" w:sz="0" w:space="0" w:color="auto"/>
            <w:left w:val="none" w:sz="0" w:space="0" w:color="auto"/>
            <w:bottom w:val="none" w:sz="0" w:space="0" w:color="auto"/>
            <w:right w:val="none" w:sz="0" w:space="0" w:color="auto"/>
          </w:divBdr>
          <w:divsChild>
            <w:div w:id="53747134">
              <w:marLeft w:val="-9500"/>
              <w:marRight w:val="0"/>
              <w:marTop w:val="0"/>
              <w:marBottom w:val="0"/>
              <w:divBdr>
                <w:top w:val="none" w:sz="0" w:space="0" w:color="auto"/>
                <w:left w:val="none" w:sz="0" w:space="0" w:color="auto"/>
                <w:bottom w:val="none" w:sz="0" w:space="0" w:color="auto"/>
                <w:right w:val="none" w:sz="0" w:space="0" w:color="auto"/>
              </w:divBdr>
            </w:div>
            <w:div w:id="1051491255">
              <w:marLeft w:val="0"/>
              <w:marRight w:val="0"/>
              <w:marTop w:val="0"/>
              <w:marBottom w:val="0"/>
              <w:divBdr>
                <w:top w:val="none" w:sz="0" w:space="0" w:color="auto"/>
                <w:left w:val="none" w:sz="0" w:space="0" w:color="auto"/>
                <w:bottom w:val="none" w:sz="0" w:space="0" w:color="auto"/>
                <w:right w:val="none" w:sz="0" w:space="0" w:color="auto"/>
              </w:divBdr>
            </w:div>
            <w:div w:id="1407454263">
              <w:marLeft w:val="0"/>
              <w:marRight w:val="400"/>
              <w:marTop w:val="0"/>
              <w:marBottom w:val="0"/>
              <w:divBdr>
                <w:top w:val="none" w:sz="0" w:space="0" w:color="auto"/>
                <w:left w:val="none" w:sz="0" w:space="0" w:color="auto"/>
                <w:bottom w:val="none" w:sz="0" w:space="0" w:color="auto"/>
                <w:right w:val="none" w:sz="0" w:space="0" w:color="auto"/>
              </w:divBdr>
              <w:divsChild>
                <w:div w:id="1244605732">
                  <w:marLeft w:val="0"/>
                  <w:marRight w:val="0"/>
                  <w:marTop w:val="0"/>
                  <w:marBottom w:val="0"/>
                  <w:divBdr>
                    <w:top w:val="none" w:sz="0" w:space="0" w:color="auto"/>
                    <w:left w:val="none" w:sz="0" w:space="0" w:color="auto"/>
                    <w:bottom w:val="none" w:sz="0" w:space="0" w:color="auto"/>
                    <w:right w:val="none" w:sz="0" w:space="0" w:color="auto"/>
                  </w:divBdr>
                  <w:divsChild>
                    <w:div w:id="1331523484">
                      <w:marLeft w:val="0"/>
                      <w:marRight w:val="0"/>
                      <w:marTop w:val="0"/>
                      <w:marBottom w:val="0"/>
                      <w:divBdr>
                        <w:top w:val="none" w:sz="0" w:space="0" w:color="auto"/>
                        <w:left w:val="none" w:sz="0" w:space="0" w:color="auto"/>
                        <w:bottom w:val="none" w:sz="0" w:space="0" w:color="auto"/>
                        <w:right w:val="none" w:sz="0" w:space="0" w:color="auto"/>
                      </w:divBdr>
                      <w:divsChild>
                        <w:div w:id="483083554">
                          <w:marLeft w:val="0"/>
                          <w:marRight w:val="0"/>
                          <w:marTop w:val="0"/>
                          <w:marBottom w:val="0"/>
                          <w:divBdr>
                            <w:top w:val="none" w:sz="0" w:space="0" w:color="auto"/>
                            <w:left w:val="none" w:sz="0" w:space="0" w:color="auto"/>
                            <w:bottom w:val="none" w:sz="0" w:space="0" w:color="auto"/>
                            <w:right w:val="none" w:sz="0" w:space="0" w:color="auto"/>
                          </w:divBdr>
                        </w:div>
                      </w:divsChild>
                    </w:div>
                    <w:div w:id="801311324">
                      <w:marLeft w:val="0"/>
                      <w:marRight w:val="0"/>
                      <w:marTop w:val="0"/>
                      <w:marBottom w:val="0"/>
                      <w:divBdr>
                        <w:top w:val="none" w:sz="0" w:space="0" w:color="auto"/>
                        <w:left w:val="none" w:sz="0" w:space="0" w:color="auto"/>
                        <w:bottom w:val="none" w:sz="0" w:space="0" w:color="auto"/>
                        <w:right w:val="none" w:sz="0" w:space="0" w:color="auto"/>
                      </w:divBdr>
                      <w:divsChild>
                        <w:div w:id="1871334474">
                          <w:marLeft w:val="0"/>
                          <w:marRight w:val="0"/>
                          <w:marTop w:val="0"/>
                          <w:marBottom w:val="0"/>
                          <w:divBdr>
                            <w:top w:val="none" w:sz="0" w:space="0" w:color="auto"/>
                            <w:left w:val="none" w:sz="0" w:space="0" w:color="auto"/>
                            <w:bottom w:val="none" w:sz="0" w:space="0" w:color="auto"/>
                            <w:right w:val="none" w:sz="0" w:space="0" w:color="auto"/>
                          </w:divBdr>
                        </w:div>
                        <w:div w:id="1138183685">
                          <w:marLeft w:val="0"/>
                          <w:marRight w:val="0"/>
                          <w:marTop w:val="0"/>
                          <w:marBottom w:val="0"/>
                          <w:divBdr>
                            <w:top w:val="none" w:sz="0" w:space="0" w:color="auto"/>
                            <w:left w:val="none" w:sz="0" w:space="0" w:color="auto"/>
                            <w:bottom w:val="none" w:sz="0" w:space="0" w:color="auto"/>
                            <w:right w:val="none" w:sz="0" w:space="0" w:color="auto"/>
                          </w:divBdr>
                        </w:div>
                      </w:divsChild>
                    </w:div>
                    <w:div w:id="124861339">
                      <w:marLeft w:val="0"/>
                      <w:marRight w:val="0"/>
                      <w:marTop w:val="0"/>
                      <w:marBottom w:val="0"/>
                      <w:divBdr>
                        <w:top w:val="none" w:sz="0" w:space="0" w:color="auto"/>
                        <w:left w:val="none" w:sz="0" w:space="0" w:color="auto"/>
                        <w:bottom w:val="none" w:sz="0" w:space="0" w:color="auto"/>
                        <w:right w:val="none" w:sz="0" w:space="0" w:color="auto"/>
                      </w:divBdr>
                      <w:divsChild>
                        <w:div w:id="1173842468">
                          <w:marLeft w:val="0"/>
                          <w:marRight w:val="0"/>
                          <w:marTop w:val="0"/>
                          <w:marBottom w:val="0"/>
                          <w:divBdr>
                            <w:top w:val="none" w:sz="0" w:space="0" w:color="auto"/>
                            <w:left w:val="none" w:sz="0" w:space="0" w:color="auto"/>
                            <w:bottom w:val="none" w:sz="0" w:space="0" w:color="auto"/>
                            <w:right w:val="none" w:sz="0" w:space="0" w:color="auto"/>
                          </w:divBdr>
                          <w:divsChild>
                            <w:div w:id="391318423">
                              <w:marLeft w:val="0"/>
                              <w:marRight w:val="0"/>
                              <w:marTop w:val="0"/>
                              <w:marBottom w:val="0"/>
                              <w:divBdr>
                                <w:top w:val="none" w:sz="0" w:space="0" w:color="auto"/>
                                <w:left w:val="none" w:sz="0" w:space="0" w:color="auto"/>
                                <w:bottom w:val="none" w:sz="0" w:space="0" w:color="auto"/>
                                <w:right w:val="none" w:sz="0" w:space="0" w:color="auto"/>
                              </w:divBdr>
                            </w:div>
                            <w:div w:id="367875293">
                              <w:marLeft w:val="0"/>
                              <w:marRight w:val="0"/>
                              <w:marTop w:val="0"/>
                              <w:marBottom w:val="0"/>
                              <w:divBdr>
                                <w:top w:val="none" w:sz="0" w:space="0" w:color="auto"/>
                                <w:left w:val="none" w:sz="0" w:space="0" w:color="auto"/>
                                <w:bottom w:val="none" w:sz="0" w:space="0" w:color="auto"/>
                                <w:right w:val="none" w:sz="0" w:space="0" w:color="auto"/>
                              </w:divBdr>
                              <w:divsChild>
                                <w:div w:id="890773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ind.hurriyet.com.tr/mymind.aspx" TargetMode="External"/><Relationship Id="rId18" Type="http://schemas.openxmlformats.org/officeDocument/2006/relationships/hyperlink" Target="http://tvrehberi.hurriyet.com.tr/" TargetMode="External"/><Relationship Id="rId26" Type="http://schemas.openxmlformats.org/officeDocument/2006/relationships/hyperlink" Target="http://www.hurriyet.com.tr/kelebek/saglik/" TargetMode="External"/><Relationship Id="rId39" Type="http://schemas.openxmlformats.org/officeDocument/2006/relationships/hyperlink" Target="http://www.yakala.co/?&amp;utm_source=hurriyet_grup&amp;utm_medium=logo&amp;utm_campaign=hurriyet_tepe_bar_logo" TargetMode="External"/><Relationship Id="rId21" Type="http://schemas.openxmlformats.org/officeDocument/2006/relationships/hyperlink" Target="http://yazarkafe.hurriyet.com.tr/" TargetMode="External"/><Relationship Id="rId34" Type="http://schemas.openxmlformats.org/officeDocument/2006/relationships/hyperlink" Target="http://www.hurriyet.com.tr/ik/" TargetMode="External"/><Relationship Id="rId42" Type="http://schemas.openxmlformats.org/officeDocument/2006/relationships/hyperlink" Target="javascript:;" TargetMode="External"/><Relationship Id="rId47" Type="http://schemas.openxmlformats.org/officeDocument/2006/relationships/control" Target="activeX/activeX2.xml"/><Relationship Id="rId50" Type="http://schemas.openxmlformats.org/officeDocument/2006/relationships/hyperlink" Target="http://www.hurpass.com/social/fb?appkey=506d9e3dfbd268e6b6630e57&amp;secret=506d9e3dfbd268e6b6630e58&amp;domain=hurriyet.com.tr&amp;callback_url=http%3a%2f%2fuyelik.hurriyet.com.tr%2foauth.aspx&amp;referer=www.hurriyet.com.tr&amp;user_page=http://www.hurriyet.com.tr/ekonomi/27673162.asp&amp;is_mobile=0&amp;session_timeout=86400&amp;is_vative=0&amp;email=" TargetMode="External"/><Relationship Id="rId55" Type="http://schemas.openxmlformats.org/officeDocument/2006/relationships/image" Target="media/image4.jpeg"/><Relationship Id="rId7" Type="http://schemas.openxmlformats.org/officeDocument/2006/relationships/hyperlink" Target="http://e-gazete.hurriyet.com.tr/" TargetMode="External"/><Relationship Id="rId12" Type="http://schemas.openxmlformats.org/officeDocument/2006/relationships/hyperlink" Target="http://www.hurriyetcocukkulubu.com/" TargetMode="External"/><Relationship Id="rId17" Type="http://schemas.openxmlformats.org/officeDocument/2006/relationships/hyperlink" Target="http://www.bigpara.com/index.html?utm_source=hurriyet&amp;utm_medium=as-link&amp;utm_campaign=menu" TargetMode="External"/><Relationship Id="rId25" Type="http://schemas.openxmlformats.org/officeDocument/2006/relationships/hyperlink" Target="http://www.mahmure.com/?utm_source=hurriyet&amp;utm_medium=anamenu&amp;utm_campaign=menu" TargetMode="External"/><Relationship Id="rId33" Type="http://schemas.openxmlformats.org/officeDocument/2006/relationships/hyperlink" Target="http://www.hurriyetkampus.com/" TargetMode="External"/><Relationship Id="rId38" Type="http://schemas.openxmlformats.org/officeDocument/2006/relationships/hyperlink" Target="http://www.hurriyetoto.com/?utm_source=grp&amp;utm_medium=cpv&amp;utm_campaign=hurriyet|header_tab|statik" TargetMode="External"/><Relationship Id="rId46" Type="http://schemas.openxmlformats.org/officeDocument/2006/relationships/control" Target="activeX/activeX1.xm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urriyet.com.tr/magazin/astroloji/" TargetMode="External"/><Relationship Id="rId20" Type="http://schemas.openxmlformats.org/officeDocument/2006/relationships/hyperlink" Target="http://sinema.hurriyet.com.tr/" TargetMode="External"/><Relationship Id="rId29" Type="http://schemas.openxmlformats.org/officeDocument/2006/relationships/hyperlink" Target="http://hurarsiv.hurriyet.com.tr/" TargetMode="External"/><Relationship Id="rId41" Type="http://schemas.openxmlformats.org/officeDocument/2006/relationships/hyperlink" Target="http://seriilan.hurriyet.com.tr/" TargetMode="External"/><Relationship Id="rId54" Type="http://schemas.openxmlformats.org/officeDocument/2006/relationships/hyperlink" Target="http://www.hurriyet.com.tr/ekonomi/27111034.asp"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reklamver.hurriyet.com.tr/" TargetMode="External"/><Relationship Id="rId24" Type="http://schemas.openxmlformats.org/officeDocument/2006/relationships/hyperlink" Target="http://www.hurriyet.com.tr/teknoloji/" TargetMode="External"/><Relationship Id="rId32" Type="http://schemas.openxmlformats.org/officeDocument/2006/relationships/hyperlink" Target="http://www.hurriyet.com.tr/ankara/" TargetMode="External"/><Relationship Id="rId37" Type="http://schemas.openxmlformats.org/officeDocument/2006/relationships/hyperlink" Target="http://www.yenibiris.com/?utm_source=grp&amp;utm_medium=cpv&amp;utm_campaign=hurriyet|header_tab|statik" TargetMode="External"/><Relationship Id="rId40" Type="http://schemas.openxmlformats.org/officeDocument/2006/relationships/hyperlink" Target="http://www.ekolay.net/?utm_source=grp&amp;utm_medium=cpv&amp;utm_campaign=hurriyet|header_tab|statik" TargetMode="External"/><Relationship Id="rId45" Type="http://schemas.openxmlformats.org/officeDocument/2006/relationships/image" Target="media/image2.wmf"/><Relationship Id="rId53" Type="http://schemas.openxmlformats.org/officeDocument/2006/relationships/image" Target="media/image3.jpeg"/><Relationship Id="rId58" Type="http://schemas.openxmlformats.org/officeDocument/2006/relationships/hyperlink" Target="http://www.hurriyetemlak.com/" TargetMode="External"/><Relationship Id="rId5" Type="http://schemas.openxmlformats.org/officeDocument/2006/relationships/hyperlink" Target="http://www.hurriyet.com.tr/" TargetMode="External"/><Relationship Id="rId15" Type="http://schemas.openxmlformats.org/officeDocument/2006/relationships/hyperlink" Target="http://webtv.hurriyet.com.tr/" TargetMode="External"/><Relationship Id="rId23" Type="http://schemas.openxmlformats.org/officeDocument/2006/relationships/hyperlink" Target="http://www.hurriyetaile.com/?utm_source=hurriyet&amp;utm_medium=anamenu&amp;utm_campaign=menu" TargetMode="External"/><Relationship Id="rId28" Type="http://schemas.openxmlformats.org/officeDocument/2006/relationships/hyperlink" Target="http://www.hurriyet.com.tr/avrupa/" TargetMode="External"/><Relationship Id="rId36" Type="http://schemas.openxmlformats.org/officeDocument/2006/relationships/hyperlink" Target="http://www.hurriyetemlak.com/?utm_source=grp&amp;utm_medium=cpv&amp;utm_campaign=hurriyet|header_tab|statik" TargetMode="External"/><Relationship Id="rId49" Type="http://schemas.openxmlformats.org/officeDocument/2006/relationships/hyperlink" Target="https://hurpass.com/main/reset_pass" TargetMode="External"/><Relationship Id="rId57" Type="http://schemas.openxmlformats.org/officeDocument/2006/relationships/hyperlink" Target="http://reklamver.hurriyet.com.tr/" TargetMode="External"/><Relationship Id="rId10" Type="http://schemas.openxmlformats.org/officeDocument/2006/relationships/hyperlink" Target="http://okurtemsilcisi.hurriyet.com.tr/" TargetMode="External"/><Relationship Id="rId19" Type="http://schemas.openxmlformats.org/officeDocument/2006/relationships/hyperlink" Target="http://www.radikal.com.tr/" TargetMode="External"/><Relationship Id="rId31" Type="http://schemas.openxmlformats.org/officeDocument/2006/relationships/hyperlink" Target="http://www.hurriyetdailynews.com/" TargetMode="External"/><Relationship Id="rId44" Type="http://schemas.openxmlformats.org/officeDocument/2006/relationships/hyperlink" Target="javascript:;" TargetMode="External"/><Relationship Id="rId52" Type="http://schemas.openxmlformats.org/officeDocument/2006/relationships/hyperlink" Target="javascript:;"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yarisma.hurriyet.com.tr/" TargetMode="External"/><Relationship Id="rId14" Type="http://schemas.openxmlformats.org/officeDocument/2006/relationships/hyperlink" Target="http://havadurumu.hurriyet.com.tr/" TargetMode="External"/><Relationship Id="rId22" Type="http://schemas.openxmlformats.org/officeDocument/2006/relationships/hyperlink" Target="http://fotogaleri.hurriyet.com.tr/" TargetMode="External"/><Relationship Id="rId27" Type="http://schemas.openxmlformats.org/officeDocument/2006/relationships/hyperlink" Target="http://www.hurriyet.com.tr/egitim/" TargetMode="External"/><Relationship Id="rId30" Type="http://schemas.openxmlformats.org/officeDocument/2006/relationships/hyperlink" Target="http://www.hurriyet.com.tr/ege/" TargetMode="External"/><Relationship Id="rId35" Type="http://schemas.openxmlformats.org/officeDocument/2006/relationships/hyperlink" Target="http://www.hurriyet.com.tr/yerel-haberler/" TargetMode="External"/><Relationship Id="rId43" Type="http://schemas.openxmlformats.org/officeDocument/2006/relationships/hyperlink" Target="javascript:;" TargetMode="External"/><Relationship Id="rId48" Type="http://schemas.openxmlformats.org/officeDocument/2006/relationships/hyperlink" Target="http://www.hurriyet.com.tr/ekonomi/27673162.asp" TargetMode="External"/><Relationship Id="rId56" Type="http://schemas.openxmlformats.org/officeDocument/2006/relationships/hyperlink" Target="http://www.hurriyet.com.tr/index/toki" TargetMode="External"/><Relationship Id="rId8" Type="http://schemas.openxmlformats.org/officeDocument/2006/relationships/hyperlink" Target="http://bumerang.hurriyet.com.tr/" TargetMode="External"/><Relationship Id="rId51" Type="http://schemas.openxmlformats.org/officeDocument/2006/relationships/hyperlink" Target="javascript:;" TargetMode="Externa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E-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1069</Words>
  <Characters>6099</Characters>
  <Application>Microsoft Office Word</Application>
  <DocSecurity>0</DocSecurity>
  <Lines>50</Lines>
  <Paragraphs>14</Paragraphs>
  <ScaleCrop>false</ScaleCrop>
  <Company/>
  <LinksUpToDate>false</LinksUpToDate>
  <CharactersWithSpaces>7154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dc:creator>
  <cp:lastModifiedBy>HAKAN</cp:lastModifiedBy>
  <cp:revision>1</cp:revision>
  <dcterms:created xsi:type="dcterms:W3CDTF">2014-12-01T05:25:00Z</dcterms:created>
  <dcterms:modified xsi:type="dcterms:W3CDTF">2014-12-01T05:32:00Z</dcterms:modified>
</cp:coreProperties>
</file>